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CF6" w:rsidRPr="003E3CB8" w:rsidRDefault="00887CF6" w:rsidP="00970306">
      <w:pPr>
        <w:autoSpaceDE w:val="0"/>
        <w:autoSpaceDN w:val="0"/>
        <w:spacing w:line="370" w:lineRule="exact"/>
      </w:pPr>
    </w:p>
    <w:p w:rsidR="00887CF6" w:rsidRPr="003E3CB8" w:rsidRDefault="00887CF6" w:rsidP="00970306">
      <w:pPr>
        <w:autoSpaceDE w:val="0"/>
        <w:autoSpaceDN w:val="0"/>
        <w:spacing w:line="370" w:lineRule="exact"/>
      </w:pPr>
    </w:p>
    <w:p w:rsidR="00887CF6" w:rsidRPr="003E3CB8" w:rsidRDefault="00887CF6" w:rsidP="00970306">
      <w:pPr>
        <w:autoSpaceDE w:val="0"/>
        <w:autoSpaceDN w:val="0"/>
        <w:spacing w:line="370" w:lineRule="exact"/>
        <w:rPr>
          <w:rFonts w:eastAsia="Times New Roman"/>
        </w:rPr>
      </w:pPr>
    </w:p>
    <w:p w:rsidR="00887CF6" w:rsidRPr="003E3CB8" w:rsidRDefault="00887CF6" w:rsidP="00970306">
      <w:pPr>
        <w:autoSpaceDE w:val="0"/>
        <w:autoSpaceDN w:val="0"/>
        <w:spacing w:line="370" w:lineRule="exact"/>
        <w:rPr>
          <w:rFonts w:ascii="宋体"/>
          <w:sz w:val="24"/>
          <w:lang w:val="zh-CN"/>
        </w:rPr>
      </w:pPr>
    </w:p>
    <w:p w:rsidR="00887CF6" w:rsidRPr="003E3CB8" w:rsidRDefault="00887CF6" w:rsidP="00970306">
      <w:pPr>
        <w:autoSpaceDE w:val="0"/>
        <w:autoSpaceDN w:val="0"/>
        <w:spacing w:line="370" w:lineRule="exact"/>
        <w:jc w:val="center"/>
        <w:rPr>
          <w:rFonts w:ascii="宋体"/>
          <w:b/>
          <w:sz w:val="24"/>
          <w:lang w:val="zh-CN"/>
        </w:rPr>
      </w:pPr>
    </w:p>
    <w:p w:rsidR="00887CF6" w:rsidRPr="003E3CB8" w:rsidRDefault="00887CF6" w:rsidP="00970306">
      <w:pPr>
        <w:autoSpaceDE w:val="0"/>
        <w:autoSpaceDN w:val="0"/>
        <w:spacing w:line="370" w:lineRule="exact"/>
        <w:jc w:val="center"/>
        <w:rPr>
          <w:rFonts w:ascii="宋体"/>
          <w:b/>
          <w:sz w:val="24"/>
          <w:lang w:val="zh-CN"/>
        </w:rPr>
      </w:pPr>
    </w:p>
    <w:p w:rsidR="00887CF6" w:rsidRPr="005C7F57" w:rsidRDefault="00887CF6" w:rsidP="00970306">
      <w:pPr>
        <w:autoSpaceDE w:val="0"/>
        <w:autoSpaceDN w:val="0"/>
        <w:spacing w:line="370" w:lineRule="exact"/>
        <w:jc w:val="center"/>
        <w:rPr>
          <w:rFonts w:ascii="宋体"/>
          <w:b/>
          <w:sz w:val="24"/>
          <w:lang w:val="zh-CN"/>
        </w:rPr>
      </w:pPr>
    </w:p>
    <w:p w:rsidR="00887CF6" w:rsidRPr="005C7F57" w:rsidRDefault="00887CF6" w:rsidP="00970306">
      <w:pPr>
        <w:autoSpaceDE w:val="0"/>
        <w:autoSpaceDN w:val="0"/>
        <w:spacing w:line="370" w:lineRule="exact"/>
        <w:jc w:val="center"/>
        <w:rPr>
          <w:rFonts w:ascii="宋体"/>
          <w:b/>
          <w:sz w:val="24"/>
          <w:lang w:val="zh-CN"/>
        </w:rPr>
      </w:pPr>
    </w:p>
    <w:p w:rsidR="00887CF6" w:rsidRPr="005C7F57" w:rsidRDefault="00887CF6" w:rsidP="00970306">
      <w:pPr>
        <w:autoSpaceDE w:val="0"/>
        <w:autoSpaceDN w:val="0"/>
        <w:spacing w:line="370" w:lineRule="exact"/>
        <w:jc w:val="center"/>
        <w:rPr>
          <w:rFonts w:ascii="宋体"/>
          <w:b/>
          <w:sz w:val="24"/>
          <w:lang w:val="zh-CN"/>
        </w:rPr>
      </w:pPr>
      <w:r w:rsidRPr="005C7F57">
        <w:rPr>
          <w:rFonts w:ascii="宋体" w:hAnsi="宋体" w:hint="eastAsia"/>
          <w:b/>
          <w:sz w:val="24"/>
          <w:lang w:val="zh-CN"/>
        </w:rPr>
        <w:t>第（</w:t>
      </w:r>
      <w:r w:rsidRPr="005C7F57">
        <w:rPr>
          <w:rFonts w:ascii="宋体" w:hAnsi="宋体"/>
          <w:b/>
          <w:sz w:val="24"/>
          <w:lang w:val="zh-CN"/>
        </w:rPr>
        <w:t>2013</w:t>
      </w:r>
      <w:r w:rsidRPr="005C7F57">
        <w:rPr>
          <w:rFonts w:ascii="宋体" w:hAnsi="宋体" w:hint="eastAsia"/>
          <w:b/>
          <w:sz w:val="24"/>
          <w:lang w:val="zh-CN"/>
        </w:rPr>
        <w:t>）</w:t>
      </w:r>
      <w:r w:rsidRPr="005C7F57">
        <w:rPr>
          <w:rFonts w:ascii="宋体" w:hAnsi="宋体"/>
          <w:b/>
          <w:sz w:val="24"/>
          <w:lang w:val="zh-CN"/>
        </w:rPr>
        <w:t>10</w:t>
      </w:r>
      <w:r w:rsidRPr="005C7F57">
        <w:rPr>
          <w:rFonts w:ascii="宋体" w:hAnsi="宋体" w:hint="eastAsia"/>
          <w:b/>
          <w:sz w:val="24"/>
          <w:lang w:val="zh-CN"/>
        </w:rPr>
        <w:t>期</w:t>
      </w:r>
      <w:r w:rsidRPr="005C7F57">
        <w:rPr>
          <w:rFonts w:ascii="宋体" w:hAnsi="宋体"/>
          <w:b/>
          <w:sz w:val="24"/>
          <w:lang w:val="zh-CN"/>
        </w:rPr>
        <w:t xml:space="preserve">   </w:t>
      </w:r>
      <w:r w:rsidRPr="005C7F57">
        <w:rPr>
          <w:rFonts w:ascii="宋体" w:hAnsi="宋体" w:hint="eastAsia"/>
          <w:b/>
          <w:sz w:val="24"/>
          <w:lang w:val="zh-CN"/>
        </w:rPr>
        <w:t>总第</w:t>
      </w:r>
      <w:r w:rsidRPr="005C7F57">
        <w:rPr>
          <w:rFonts w:ascii="宋体" w:hAnsi="宋体"/>
          <w:b/>
          <w:sz w:val="24"/>
          <w:lang w:val="zh-CN"/>
        </w:rPr>
        <w:t>1062</w:t>
      </w:r>
      <w:r w:rsidRPr="005C7F57">
        <w:rPr>
          <w:rFonts w:ascii="宋体" w:hAnsi="宋体" w:hint="eastAsia"/>
          <w:b/>
          <w:sz w:val="24"/>
          <w:lang w:val="zh-CN"/>
        </w:rPr>
        <w:t>期</w:t>
      </w:r>
    </w:p>
    <w:p w:rsidR="00887CF6" w:rsidRPr="005C7F57" w:rsidRDefault="00887CF6" w:rsidP="00970306">
      <w:pPr>
        <w:autoSpaceDE w:val="0"/>
        <w:autoSpaceDN w:val="0"/>
        <w:spacing w:line="370" w:lineRule="exact"/>
      </w:pPr>
    </w:p>
    <w:p w:rsidR="00887CF6" w:rsidRPr="005C7F57" w:rsidRDefault="00887CF6" w:rsidP="00970306">
      <w:pPr>
        <w:autoSpaceDE w:val="0"/>
        <w:autoSpaceDN w:val="0"/>
        <w:spacing w:line="370" w:lineRule="exact"/>
        <w:jc w:val="right"/>
        <w:rPr>
          <w:rFonts w:ascii="宋体"/>
          <w:b/>
          <w:sz w:val="24"/>
        </w:rPr>
      </w:pPr>
      <w:r w:rsidRPr="005C7F57">
        <w:rPr>
          <w:rFonts w:ascii="宋体" w:hAnsi="宋体"/>
          <w:b/>
          <w:sz w:val="24"/>
        </w:rPr>
        <w:t>2013</w:t>
      </w:r>
      <w:r w:rsidRPr="005C7F57">
        <w:rPr>
          <w:rFonts w:ascii="宋体" w:hAnsi="宋体" w:hint="eastAsia"/>
          <w:b/>
          <w:sz w:val="24"/>
          <w:lang w:val="zh-CN"/>
        </w:rPr>
        <w:t>年</w:t>
      </w:r>
      <w:r w:rsidRPr="005C7F57">
        <w:rPr>
          <w:rFonts w:ascii="宋体" w:hAnsi="宋体"/>
          <w:b/>
          <w:sz w:val="24"/>
        </w:rPr>
        <w:t>5</w:t>
      </w:r>
      <w:r w:rsidRPr="005C7F57">
        <w:rPr>
          <w:rFonts w:ascii="宋体" w:hAnsi="宋体" w:hint="eastAsia"/>
          <w:b/>
          <w:sz w:val="24"/>
        </w:rPr>
        <w:t>月</w:t>
      </w:r>
      <w:r w:rsidRPr="005C7F57">
        <w:rPr>
          <w:rFonts w:ascii="宋体" w:hAnsi="宋体"/>
          <w:b/>
          <w:sz w:val="24"/>
        </w:rPr>
        <w:t>1</w:t>
      </w:r>
      <w:r>
        <w:rPr>
          <w:rFonts w:ascii="宋体" w:hAnsi="宋体"/>
          <w:b/>
          <w:sz w:val="24"/>
        </w:rPr>
        <w:t>2</w:t>
      </w:r>
      <w:r w:rsidRPr="005C7F57">
        <w:rPr>
          <w:rFonts w:ascii="宋体" w:hAnsi="宋体" w:hint="eastAsia"/>
          <w:b/>
          <w:sz w:val="24"/>
        </w:rPr>
        <w:t>日</w:t>
      </w:r>
    </w:p>
    <w:p w:rsidR="00887CF6" w:rsidRPr="005C7F57" w:rsidRDefault="00887CF6" w:rsidP="00C44C0E">
      <w:pPr>
        <w:autoSpaceDE w:val="0"/>
        <w:autoSpaceDN w:val="0"/>
        <w:spacing w:line="370" w:lineRule="exact"/>
        <w:jc w:val="right"/>
        <w:rPr>
          <w:rFonts w:ascii="宋体"/>
          <w:b/>
          <w:sz w:val="24"/>
          <w:lang w:val="zh-CN"/>
        </w:rPr>
      </w:pPr>
    </w:p>
    <w:p w:rsidR="00887CF6" w:rsidRPr="00A14941" w:rsidRDefault="00887CF6" w:rsidP="00C44C0E">
      <w:pPr>
        <w:spacing w:line="370" w:lineRule="exact"/>
        <w:rPr>
          <w:rFonts w:ascii="宋体"/>
          <w:b/>
          <w:bCs/>
          <w:color w:val="000080"/>
          <w:sz w:val="27"/>
          <w:szCs w:val="27"/>
        </w:rPr>
      </w:pPr>
      <w:r w:rsidRPr="00A14941">
        <w:rPr>
          <w:rFonts w:ascii="宋体" w:hAnsi="宋体" w:hint="eastAsia"/>
          <w:b/>
          <w:bCs/>
          <w:color w:val="000080"/>
          <w:sz w:val="27"/>
          <w:szCs w:val="27"/>
        </w:rPr>
        <w:t>本期目录：</w:t>
      </w:r>
    </w:p>
    <w:p w:rsidR="00887CF6" w:rsidRPr="00A14941" w:rsidRDefault="00887CF6" w:rsidP="00A14941">
      <w:pPr>
        <w:spacing w:line="370" w:lineRule="exact"/>
        <w:ind w:leftChars="257" w:left="31680"/>
        <w:rPr>
          <w:rFonts w:ascii="宋体"/>
          <w:b/>
          <w:bCs/>
          <w:color w:val="000080"/>
          <w:sz w:val="27"/>
          <w:szCs w:val="27"/>
        </w:rPr>
      </w:pPr>
      <w:r w:rsidRPr="00A14941">
        <w:rPr>
          <w:rFonts w:ascii="宋体" w:hAnsi="宋体" w:hint="eastAsia"/>
          <w:b/>
          <w:bCs/>
          <w:color w:val="000080"/>
          <w:sz w:val="27"/>
          <w:szCs w:val="27"/>
        </w:rPr>
        <w:t>一、</w:t>
      </w:r>
      <w:hyperlink r:id="rId7" w:tgtFrame="_blank" w:history="1">
        <w:r w:rsidRPr="00A14941">
          <w:rPr>
            <w:rFonts w:ascii="宋体" w:hAnsi="宋体" w:hint="eastAsia"/>
            <w:b/>
            <w:bCs/>
            <w:color w:val="000080"/>
            <w:sz w:val="27"/>
            <w:szCs w:val="27"/>
          </w:rPr>
          <w:t>我校召开</w:t>
        </w:r>
        <w:r w:rsidRPr="00A14941">
          <w:rPr>
            <w:rFonts w:ascii="宋体" w:hAnsi="宋体"/>
            <w:b/>
            <w:bCs/>
            <w:color w:val="000080"/>
            <w:sz w:val="27"/>
            <w:szCs w:val="27"/>
          </w:rPr>
          <w:t>2013</w:t>
        </w:r>
        <w:r w:rsidRPr="00A14941">
          <w:rPr>
            <w:rFonts w:ascii="宋体" w:hAnsi="宋体" w:hint="eastAsia"/>
            <w:b/>
            <w:bCs/>
            <w:color w:val="000080"/>
            <w:sz w:val="27"/>
            <w:szCs w:val="27"/>
          </w:rPr>
          <w:t>年党风廉政建设工作会议</w:t>
        </w:r>
      </w:hyperlink>
    </w:p>
    <w:p w:rsidR="00887CF6" w:rsidRPr="00A14941" w:rsidRDefault="00887CF6" w:rsidP="00A14941">
      <w:pPr>
        <w:spacing w:line="370" w:lineRule="exact"/>
        <w:ind w:leftChars="257" w:left="31680"/>
        <w:rPr>
          <w:rFonts w:ascii="宋体"/>
          <w:b/>
          <w:bCs/>
          <w:color w:val="000080"/>
          <w:sz w:val="27"/>
          <w:szCs w:val="27"/>
        </w:rPr>
      </w:pPr>
      <w:r w:rsidRPr="00A14941">
        <w:rPr>
          <w:rFonts w:ascii="宋体" w:hAnsi="宋体" w:hint="eastAsia"/>
          <w:b/>
          <w:bCs/>
          <w:color w:val="000080"/>
          <w:sz w:val="27"/>
          <w:szCs w:val="27"/>
        </w:rPr>
        <w:t>二、我校隆重召开退休教职工第八届代表大会</w:t>
      </w:r>
    </w:p>
    <w:p w:rsidR="00887CF6" w:rsidRPr="00A14941" w:rsidRDefault="00887CF6" w:rsidP="00A14941">
      <w:pPr>
        <w:spacing w:line="370" w:lineRule="exact"/>
        <w:ind w:leftChars="257" w:left="31680"/>
        <w:rPr>
          <w:rFonts w:ascii="宋体" w:hAnsi="宋体"/>
          <w:b/>
          <w:bCs/>
          <w:color w:val="000080"/>
          <w:sz w:val="27"/>
          <w:szCs w:val="27"/>
        </w:rPr>
      </w:pPr>
      <w:r w:rsidRPr="00A14941">
        <w:rPr>
          <w:rFonts w:ascii="宋体" w:hAnsi="宋体" w:hint="eastAsia"/>
          <w:b/>
          <w:bCs/>
          <w:color w:val="000080"/>
          <w:sz w:val="27"/>
          <w:szCs w:val="27"/>
        </w:rPr>
        <w:t>三、</w:t>
      </w:r>
      <w:hyperlink r:id="rId8" w:tgtFrame="_blank" w:history="1">
        <w:r w:rsidRPr="00A14941">
          <w:rPr>
            <w:rFonts w:ascii="宋体" w:hAnsi="宋体" w:hint="eastAsia"/>
            <w:b/>
            <w:bCs/>
            <w:color w:val="000080"/>
            <w:sz w:val="27"/>
            <w:szCs w:val="27"/>
          </w:rPr>
          <w:t>我校与英国阿尔斯特大学续签合作办学协议</w:t>
        </w:r>
      </w:hyperlink>
      <w:r w:rsidRPr="00A14941">
        <w:rPr>
          <w:rFonts w:ascii="宋体" w:hAnsi="宋体"/>
          <w:b/>
          <w:bCs/>
          <w:color w:val="000080"/>
          <w:sz w:val="27"/>
          <w:szCs w:val="27"/>
        </w:rPr>
        <w:t xml:space="preserve"> </w:t>
      </w:r>
    </w:p>
    <w:p w:rsidR="00887CF6" w:rsidRPr="00A14941" w:rsidRDefault="00887CF6" w:rsidP="00A14941">
      <w:pPr>
        <w:spacing w:line="370" w:lineRule="exact"/>
        <w:ind w:leftChars="257" w:left="31680" w:hangingChars="196" w:firstLine="31680"/>
        <w:rPr>
          <w:rFonts w:ascii="宋体"/>
          <w:b/>
          <w:bCs/>
          <w:color w:val="000080"/>
          <w:sz w:val="27"/>
          <w:szCs w:val="27"/>
        </w:rPr>
      </w:pPr>
      <w:r w:rsidRPr="00A14941">
        <w:rPr>
          <w:rFonts w:ascii="宋体" w:hAnsi="宋体" w:hint="eastAsia"/>
          <w:b/>
          <w:bCs/>
          <w:color w:val="000080"/>
          <w:sz w:val="27"/>
          <w:szCs w:val="27"/>
        </w:rPr>
        <w:t>四、</w:t>
      </w:r>
      <w:hyperlink r:id="rId9" w:tgtFrame="_blank" w:history="1">
        <w:r w:rsidRPr="00A14941">
          <w:rPr>
            <w:rFonts w:ascii="宋体" w:hAnsi="宋体" w:hint="eastAsia"/>
            <w:b/>
            <w:bCs/>
            <w:color w:val="000080"/>
            <w:sz w:val="27"/>
            <w:szCs w:val="27"/>
          </w:rPr>
          <w:t>我校</w:t>
        </w:r>
        <w:r w:rsidRPr="00A14941">
          <w:rPr>
            <w:rFonts w:ascii="宋体" w:hAnsi="宋体"/>
            <w:b/>
            <w:bCs/>
            <w:color w:val="000080"/>
            <w:sz w:val="27"/>
            <w:szCs w:val="27"/>
          </w:rPr>
          <w:t>14</w:t>
        </w:r>
        <w:r w:rsidRPr="00A14941">
          <w:rPr>
            <w:rFonts w:ascii="宋体" w:hAnsi="宋体" w:hint="eastAsia"/>
            <w:b/>
            <w:bCs/>
            <w:color w:val="000080"/>
            <w:sz w:val="27"/>
            <w:szCs w:val="27"/>
          </w:rPr>
          <w:t>位教师当选新一届教育部高校教学指导委员会副主任委员和委员</w:t>
        </w:r>
      </w:hyperlink>
    </w:p>
    <w:p w:rsidR="00887CF6" w:rsidRPr="00A14941" w:rsidRDefault="00887CF6" w:rsidP="00A14941">
      <w:pPr>
        <w:spacing w:line="370" w:lineRule="exact"/>
        <w:ind w:leftChars="257" w:left="31680"/>
        <w:rPr>
          <w:rFonts w:ascii="宋体" w:hAnsi="宋体"/>
          <w:b/>
          <w:bCs/>
          <w:color w:val="000080"/>
          <w:sz w:val="27"/>
          <w:szCs w:val="27"/>
        </w:rPr>
      </w:pPr>
      <w:r w:rsidRPr="00A14941">
        <w:rPr>
          <w:rFonts w:ascii="宋体" w:hAnsi="宋体" w:hint="eastAsia"/>
          <w:b/>
          <w:bCs/>
          <w:color w:val="000080"/>
          <w:sz w:val="27"/>
          <w:szCs w:val="27"/>
        </w:rPr>
        <w:t>五、</w:t>
      </w:r>
      <w:hyperlink r:id="rId10" w:tgtFrame="_blank" w:history="1">
        <w:r w:rsidRPr="00A14941">
          <w:rPr>
            <w:rFonts w:ascii="宋体" w:hAnsi="宋体" w:hint="eastAsia"/>
            <w:b/>
            <w:bCs/>
            <w:color w:val="000080"/>
            <w:sz w:val="27"/>
            <w:szCs w:val="27"/>
          </w:rPr>
          <w:t>校工会开展</w:t>
        </w:r>
        <w:r w:rsidRPr="00A14941">
          <w:rPr>
            <w:rFonts w:ascii="宋体" w:hint="eastAsia"/>
            <w:b/>
            <w:bCs/>
            <w:color w:val="000080"/>
            <w:sz w:val="27"/>
            <w:szCs w:val="27"/>
          </w:rPr>
          <w:t>“</w:t>
        </w:r>
        <w:r w:rsidRPr="00A14941">
          <w:rPr>
            <w:rFonts w:ascii="宋体" w:hAnsi="宋体" w:hint="eastAsia"/>
            <w:b/>
            <w:bCs/>
            <w:color w:val="000080"/>
            <w:sz w:val="27"/>
            <w:szCs w:val="27"/>
          </w:rPr>
          <w:t>五一</w:t>
        </w:r>
        <w:r w:rsidRPr="00A14941">
          <w:rPr>
            <w:rFonts w:ascii="宋体" w:hint="eastAsia"/>
            <w:b/>
            <w:bCs/>
            <w:color w:val="000080"/>
            <w:sz w:val="27"/>
            <w:szCs w:val="27"/>
          </w:rPr>
          <w:t>”</w:t>
        </w:r>
        <w:r w:rsidRPr="00A14941">
          <w:rPr>
            <w:rFonts w:ascii="宋体" w:hAnsi="宋体" w:hint="eastAsia"/>
            <w:b/>
            <w:bCs/>
            <w:color w:val="000080"/>
            <w:sz w:val="27"/>
            <w:szCs w:val="27"/>
          </w:rPr>
          <w:t>节前夕慰问教职工代表活动</w:t>
        </w:r>
      </w:hyperlink>
      <w:r w:rsidRPr="00A14941">
        <w:rPr>
          <w:rFonts w:ascii="宋体" w:hAnsi="宋体"/>
          <w:b/>
          <w:bCs/>
          <w:color w:val="000080"/>
          <w:sz w:val="27"/>
          <w:szCs w:val="27"/>
        </w:rPr>
        <w:t xml:space="preserve"> </w:t>
      </w:r>
    </w:p>
    <w:p w:rsidR="00887CF6" w:rsidRPr="00A14941" w:rsidRDefault="00887CF6" w:rsidP="00A14941">
      <w:pPr>
        <w:spacing w:line="370" w:lineRule="exact"/>
        <w:ind w:leftChars="257" w:left="31680"/>
        <w:rPr>
          <w:rFonts w:ascii="宋体"/>
          <w:b/>
          <w:bCs/>
          <w:color w:val="000080"/>
          <w:sz w:val="27"/>
          <w:szCs w:val="27"/>
        </w:rPr>
      </w:pPr>
      <w:r w:rsidRPr="00A14941">
        <w:rPr>
          <w:rFonts w:ascii="宋体" w:hAnsi="宋体" w:hint="eastAsia"/>
          <w:b/>
          <w:bCs/>
          <w:color w:val="000080"/>
          <w:sz w:val="27"/>
          <w:szCs w:val="27"/>
        </w:rPr>
        <w:t>六、</w:t>
      </w:r>
      <w:hyperlink r:id="rId11" w:tgtFrame="_blank" w:history="1">
        <w:r w:rsidRPr="00A14941">
          <w:rPr>
            <w:rFonts w:ascii="宋体" w:hAnsi="宋体" w:hint="eastAsia"/>
            <w:b/>
            <w:bCs/>
            <w:color w:val="000080"/>
            <w:sz w:val="27"/>
            <w:szCs w:val="27"/>
          </w:rPr>
          <w:t>我校召开</w:t>
        </w:r>
        <w:r w:rsidRPr="00A14941">
          <w:rPr>
            <w:rFonts w:ascii="宋体" w:hAnsi="宋体"/>
            <w:b/>
            <w:bCs/>
            <w:color w:val="000080"/>
            <w:sz w:val="27"/>
            <w:szCs w:val="27"/>
          </w:rPr>
          <w:t>2013</w:t>
        </w:r>
        <w:r w:rsidRPr="00A14941">
          <w:rPr>
            <w:rFonts w:ascii="宋体" w:hAnsi="宋体" w:hint="eastAsia"/>
            <w:b/>
            <w:bCs/>
            <w:color w:val="000080"/>
            <w:sz w:val="27"/>
            <w:szCs w:val="27"/>
          </w:rPr>
          <w:t>年</w:t>
        </w:r>
        <w:r w:rsidRPr="00A14941">
          <w:rPr>
            <w:rFonts w:ascii="宋体" w:hint="eastAsia"/>
            <w:b/>
            <w:bCs/>
            <w:color w:val="000080"/>
            <w:sz w:val="27"/>
            <w:szCs w:val="27"/>
          </w:rPr>
          <w:t>“</w:t>
        </w:r>
        <w:r w:rsidRPr="00A14941">
          <w:rPr>
            <w:rFonts w:ascii="宋体" w:hAnsi="宋体" w:hint="eastAsia"/>
            <w:b/>
            <w:bCs/>
            <w:color w:val="000080"/>
            <w:sz w:val="27"/>
            <w:szCs w:val="27"/>
          </w:rPr>
          <w:t>国培计划</w:t>
        </w:r>
        <w:r w:rsidRPr="00A14941">
          <w:rPr>
            <w:rFonts w:ascii="宋体" w:hint="eastAsia"/>
            <w:b/>
            <w:bCs/>
            <w:color w:val="000080"/>
            <w:sz w:val="27"/>
            <w:szCs w:val="27"/>
          </w:rPr>
          <w:t>”</w:t>
        </w:r>
        <w:r w:rsidRPr="00A14941">
          <w:rPr>
            <w:rFonts w:ascii="宋体" w:hAnsi="宋体" w:hint="eastAsia"/>
            <w:b/>
            <w:bCs/>
            <w:color w:val="000080"/>
            <w:sz w:val="27"/>
            <w:szCs w:val="27"/>
          </w:rPr>
          <w:t>实施工作会议</w:t>
        </w:r>
      </w:hyperlink>
    </w:p>
    <w:p w:rsidR="00887CF6" w:rsidRPr="00A14941" w:rsidRDefault="00887CF6" w:rsidP="00A14941">
      <w:pPr>
        <w:spacing w:line="370" w:lineRule="exact"/>
        <w:ind w:leftChars="257" w:left="31680"/>
        <w:rPr>
          <w:rFonts w:ascii="宋体"/>
          <w:b/>
          <w:bCs/>
          <w:color w:val="000080"/>
          <w:sz w:val="27"/>
          <w:szCs w:val="27"/>
        </w:rPr>
      </w:pPr>
      <w:r w:rsidRPr="00A14941">
        <w:rPr>
          <w:rFonts w:ascii="宋体" w:hAnsi="宋体" w:hint="eastAsia"/>
          <w:b/>
          <w:bCs/>
          <w:color w:val="000080"/>
          <w:sz w:val="27"/>
          <w:szCs w:val="27"/>
        </w:rPr>
        <w:t>七、</w:t>
      </w:r>
      <w:r w:rsidRPr="00A14941">
        <w:rPr>
          <w:rFonts w:ascii="宋体" w:hAnsi="宋体"/>
          <w:b/>
          <w:bCs/>
          <w:color w:val="000080"/>
          <w:sz w:val="27"/>
          <w:szCs w:val="27"/>
        </w:rPr>
        <w:t>2013</w:t>
      </w:r>
      <w:r w:rsidRPr="00A14941">
        <w:rPr>
          <w:rFonts w:ascii="宋体" w:hAnsi="宋体" w:hint="eastAsia"/>
          <w:b/>
          <w:bCs/>
          <w:color w:val="000080"/>
          <w:sz w:val="27"/>
          <w:szCs w:val="27"/>
        </w:rPr>
        <w:t>年“汉语桥”中文比赛印尼雅加达赛区选拔赛成功举行</w:t>
      </w:r>
    </w:p>
    <w:p w:rsidR="00887CF6" w:rsidRPr="00A14941" w:rsidRDefault="00887CF6" w:rsidP="00A14941">
      <w:pPr>
        <w:spacing w:line="370" w:lineRule="exact"/>
        <w:ind w:leftChars="257" w:left="31680"/>
        <w:rPr>
          <w:rFonts w:ascii="宋体"/>
          <w:b/>
          <w:bCs/>
          <w:color w:val="000080"/>
          <w:sz w:val="27"/>
          <w:szCs w:val="27"/>
        </w:rPr>
      </w:pPr>
      <w:r w:rsidRPr="00A14941">
        <w:rPr>
          <w:rFonts w:ascii="宋体" w:hAnsi="宋体" w:hint="eastAsia"/>
          <w:b/>
          <w:bCs/>
          <w:color w:val="000080"/>
          <w:sz w:val="27"/>
          <w:szCs w:val="27"/>
        </w:rPr>
        <w:t>八、</w:t>
      </w:r>
      <w:hyperlink r:id="rId12" w:tgtFrame="_blank" w:history="1">
        <w:r w:rsidRPr="00A14941">
          <w:rPr>
            <w:rFonts w:ascii="宋体" w:hAnsi="宋体" w:hint="eastAsia"/>
            <w:b/>
            <w:bCs/>
            <w:color w:val="000080"/>
            <w:sz w:val="27"/>
            <w:szCs w:val="27"/>
          </w:rPr>
          <w:t>全省高校干部人事档案工作业务培训在我校举行</w:t>
        </w:r>
      </w:hyperlink>
      <w:r w:rsidRPr="00A14941">
        <w:rPr>
          <w:rFonts w:ascii="宋体"/>
          <w:b/>
          <w:bCs/>
          <w:color w:val="000080"/>
          <w:sz w:val="27"/>
          <w:szCs w:val="27"/>
        </w:rPr>
        <w:t xml:space="preserve"> </w:t>
      </w:r>
    </w:p>
    <w:p w:rsidR="00887CF6" w:rsidRPr="00A14941" w:rsidRDefault="00887CF6" w:rsidP="00A14941">
      <w:pPr>
        <w:spacing w:line="370" w:lineRule="exact"/>
        <w:ind w:leftChars="257" w:left="31680"/>
        <w:rPr>
          <w:rFonts w:ascii="宋体"/>
          <w:b/>
          <w:bCs/>
          <w:color w:val="000080"/>
          <w:sz w:val="27"/>
          <w:szCs w:val="27"/>
        </w:rPr>
      </w:pPr>
      <w:r w:rsidRPr="00A14941">
        <w:rPr>
          <w:rFonts w:ascii="宋体" w:hAnsi="宋体" w:hint="eastAsia"/>
          <w:b/>
          <w:bCs/>
          <w:color w:val="000080"/>
          <w:sz w:val="27"/>
          <w:szCs w:val="27"/>
        </w:rPr>
        <w:t>九、</w:t>
      </w:r>
      <w:hyperlink r:id="rId13" w:tgtFrame="_blank" w:history="1">
        <w:r w:rsidRPr="00A14941">
          <w:rPr>
            <w:rFonts w:ascii="宋体" w:hint="eastAsia"/>
            <w:b/>
            <w:bCs/>
            <w:color w:val="000080"/>
            <w:sz w:val="27"/>
            <w:szCs w:val="27"/>
          </w:rPr>
          <w:t>“</w:t>
        </w:r>
        <w:r w:rsidRPr="00A14941">
          <w:rPr>
            <w:rFonts w:ascii="宋体" w:hAnsi="宋体" w:hint="eastAsia"/>
            <w:b/>
            <w:bCs/>
            <w:color w:val="000080"/>
            <w:sz w:val="27"/>
            <w:szCs w:val="27"/>
          </w:rPr>
          <w:t>中国梦</w:t>
        </w:r>
        <w:r w:rsidRPr="00A14941">
          <w:rPr>
            <w:rFonts w:ascii="宋体"/>
            <w:b/>
            <w:bCs/>
            <w:color w:val="000080"/>
            <w:sz w:val="27"/>
            <w:szCs w:val="27"/>
          </w:rPr>
          <w:t>•</w:t>
        </w:r>
        <w:r w:rsidRPr="00A14941">
          <w:rPr>
            <w:rFonts w:ascii="宋体" w:hAnsi="宋体" w:hint="eastAsia"/>
            <w:b/>
            <w:bCs/>
            <w:color w:val="000080"/>
            <w:sz w:val="27"/>
            <w:szCs w:val="27"/>
          </w:rPr>
          <w:t>我的梦</w:t>
        </w:r>
        <w:r w:rsidRPr="00A14941">
          <w:rPr>
            <w:rFonts w:ascii="宋体" w:hint="eastAsia"/>
            <w:b/>
            <w:bCs/>
            <w:color w:val="000080"/>
            <w:sz w:val="27"/>
            <w:szCs w:val="27"/>
          </w:rPr>
          <w:t>”</w:t>
        </w:r>
        <w:r w:rsidRPr="00A14941">
          <w:rPr>
            <w:rFonts w:ascii="宋体" w:hAnsi="宋体" w:hint="eastAsia"/>
            <w:b/>
            <w:bCs/>
            <w:color w:val="000080"/>
            <w:sz w:val="27"/>
            <w:szCs w:val="27"/>
          </w:rPr>
          <w:t>校第十届大学生职业规划竞赛圆满结束</w:t>
        </w:r>
      </w:hyperlink>
    </w:p>
    <w:p w:rsidR="00887CF6" w:rsidRPr="00A14941" w:rsidRDefault="00887CF6" w:rsidP="00A14941">
      <w:pPr>
        <w:spacing w:line="370" w:lineRule="exact"/>
        <w:ind w:leftChars="257" w:left="31680"/>
        <w:rPr>
          <w:rFonts w:ascii="宋体"/>
          <w:b/>
          <w:bCs/>
          <w:color w:val="000080"/>
          <w:sz w:val="27"/>
          <w:szCs w:val="27"/>
        </w:rPr>
      </w:pPr>
      <w:r w:rsidRPr="00A14941">
        <w:rPr>
          <w:rFonts w:ascii="宋体" w:hAnsi="宋体" w:hint="eastAsia"/>
          <w:b/>
          <w:bCs/>
          <w:color w:val="000080"/>
          <w:sz w:val="27"/>
          <w:szCs w:val="27"/>
        </w:rPr>
        <w:t>十、</w:t>
      </w:r>
      <w:hyperlink r:id="rId14" w:tgtFrame="_blank" w:history="1">
        <w:r w:rsidRPr="00A14941">
          <w:rPr>
            <w:rFonts w:ascii="宋体" w:hAnsi="宋体" w:hint="eastAsia"/>
            <w:b/>
            <w:bCs/>
            <w:color w:val="000080"/>
            <w:sz w:val="27"/>
            <w:szCs w:val="27"/>
          </w:rPr>
          <w:t>我校启动</w:t>
        </w:r>
        <w:r w:rsidRPr="00A14941">
          <w:rPr>
            <w:rFonts w:ascii="宋体" w:hint="eastAsia"/>
            <w:b/>
            <w:bCs/>
            <w:color w:val="000080"/>
            <w:sz w:val="27"/>
            <w:szCs w:val="27"/>
          </w:rPr>
          <w:t>“</w:t>
        </w:r>
        <w:r w:rsidRPr="00A14941">
          <w:rPr>
            <w:rFonts w:ascii="宋体" w:hAnsi="宋体" w:hint="eastAsia"/>
            <w:b/>
            <w:bCs/>
            <w:color w:val="000080"/>
            <w:sz w:val="27"/>
            <w:szCs w:val="27"/>
          </w:rPr>
          <w:t>我光盘</w:t>
        </w:r>
        <w:r w:rsidRPr="00A14941">
          <w:rPr>
            <w:rFonts w:ascii="宋体" w:hAnsi="宋体"/>
            <w:b/>
            <w:bCs/>
            <w:color w:val="000080"/>
            <w:sz w:val="27"/>
            <w:szCs w:val="27"/>
          </w:rPr>
          <w:t xml:space="preserve"> </w:t>
        </w:r>
        <w:r w:rsidRPr="00A14941">
          <w:rPr>
            <w:rFonts w:ascii="宋体" w:hAnsi="宋体" w:hint="eastAsia"/>
            <w:b/>
            <w:bCs/>
            <w:color w:val="000080"/>
            <w:sz w:val="27"/>
            <w:szCs w:val="27"/>
          </w:rPr>
          <w:t>我光荣</w:t>
        </w:r>
        <w:r w:rsidRPr="00A14941">
          <w:rPr>
            <w:rFonts w:ascii="宋体" w:hint="eastAsia"/>
            <w:b/>
            <w:bCs/>
            <w:color w:val="000080"/>
            <w:sz w:val="27"/>
            <w:szCs w:val="27"/>
          </w:rPr>
          <w:t>”</w:t>
        </w:r>
        <w:r w:rsidRPr="00A14941">
          <w:rPr>
            <w:rFonts w:ascii="宋体" w:hAnsi="宋体" w:hint="eastAsia"/>
            <w:b/>
            <w:bCs/>
            <w:color w:val="000080"/>
            <w:sz w:val="27"/>
            <w:szCs w:val="27"/>
          </w:rPr>
          <w:t>光盘行动</w:t>
        </w:r>
      </w:hyperlink>
    </w:p>
    <w:p w:rsidR="00887CF6" w:rsidRPr="00A14941" w:rsidRDefault="00887CF6" w:rsidP="00A14941">
      <w:pPr>
        <w:spacing w:line="370" w:lineRule="exact"/>
        <w:ind w:leftChars="257" w:left="31680"/>
        <w:rPr>
          <w:rFonts w:ascii="宋体"/>
          <w:b/>
          <w:bCs/>
          <w:color w:val="000080"/>
          <w:sz w:val="27"/>
          <w:szCs w:val="27"/>
        </w:rPr>
      </w:pPr>
      <w:r w:rsidRPr="00A14941">
        <w:rPr>
          <w:rFonts w:ascii="宋体" w:hAnsi="宋体" w:hint="eastAsia"/>
          <w:b/>
          <w:bCs/>
          <w:color w:val="000080"/>
          <w:sz w:val="27"/>
          <w:szCs w:val="27"/>
        </w:rPr>
        <w:t>十一、校团委、校学生会开展“五一”慰问后勤员工活动</w:t>
      </w:r>
    </w:p>
    <w:p w:rsidR="00887CF6" w:rsidRPr="00A14941" w:rsidRDefault="00887CF6" w:rsidP="00A14941">
      <w:pPr>
        <w:spacing w:line="370" w:lineRule="exact"/>
        <w:ind w:leftChars="257" w:left="31680"/>
        <w:rPr>
          <w:rFonts w:ascii="宋体"/>
          <w:b/>
          <w:bCs/>
          <w:color w:val="000080"/>
          <w:sz w:val="27"/>
          <w:szCs w:val="27"/>
        </w:rPr>
      </w:pPr>
      <w:r w:rsidRPr="00A14941">
        <w:rPr>
          <w:rFonts w:ascii="宋体" w:hAnsi="宋体" w:hint="eastAsia"/>
          <w:b/>
          <w:bCs/>
          <w:color w:val="000080"/>
          <w:sz w:val="27"/>
          <w:szCs w:val="27"/>
        </w:rPr>
        <w:t>十二、</w:t>
      </w:r>
      <w:hyperlink r:id="rId15" w:tgtFrame="_blank" w:history="1">
        <w:r w:rsidRPr="00A14941">
          <w:rPr>
            <w:rFonts w:ascii="宋体" w:hAnsi="宋体" w:hint="eastAsia"/>
            <w:b/>
            <w:bCs/>
            <w:color w:val="000080"/>
            <w:sz w:val="27"/>
            <w:szCs w:val="27"/>
          </w:rPr>
          <w:t>我校党委荣获</w:t>
        </w:r>
        <w:r w:rsidRPr="00A14941">
          <w:rPr>
            <w:rFonts w:ascii="宋体" w:hint="eastAsia"/>
            <w:b/>
            <w:bCs/>
            <w:color w:val="000080"/>
            <w:sz w:val="27"/>
            <w:szCs w:val="27"/>
          </w:rPr>
          <w:t>“</w:t>
        </w:r>
        <w:r w:rsidRPr="00A14941">
          <w:rPr>
            <w:rFonts w:ascii="宋体" w:hAnsi="宋体" w:hint="eastAsia"/>
            <w:b/>
            <w:bCs/>
            <w:color w:val="000080"/>
            <w:sz w:val="27"/>
            <w:szCs w:val="27"/>
          </w:rPr>
          <w:t>全省理论宣讲先进集体</w:t>
        </w:r>
        <w:r w:rsidRPr="00A14941">
          <w:rPr>
            <w:rFonts w:ascii="宋体" w:hint="eastAsia"/>
            <w:b/>
            <w:bCs/>
            <w:color w:val="000080"/>
            <w:sz w:val="27"/>
            <w:szCs w:val="27"/>
          </w:rPr>
          <w:t>”</w:t>
        </w:r>
        <w:r w:rsidRPr="00A14941">
          <w:rPr>
            <w:rFonts w:ascii="宋体" w:hAnsi="宋体" w:hint="eastAsia"/>
            <w:b/>
            <w:bCs/>
            <w:color w:val="000080"/>
            <w:sz w:val="27"/>
            <w:szCs w:val="27"/>
          </w:rPr>
          <w:t>称号</w:t>
        </w:r>
      </w:hyperlink>
    </w:p>
    <w:p w:rsidR="00887CF6" w:rsidRPr="00A14941" w:rsidRDefault="00887CF6" w:rsidP="00A14941">
      <w:pPr>
        <w:spacing w:line="370" w:lineRule="exact"/>
        <w:ind w:leftChars="257" w:left="31680"/>
        <w:rPr>
          <w:rFonts w:ascii="宋体"/>
          <w:b/>
          <w:bCs/>
          <w:color w:val="000080"/>
          <w:sz w:val="27"/>
          <w:szCs w:val="27"/>
        </w:rPr>
      </w:pPr>
      <w:r w:rsidRPr="00A14941">
        <w:rPr>
          <w:rFonts w:ascii="宋体" w:hAnsi="宋体" w:hint="eastAsia"/>
          <w:b/>
          <w:bCs/>
          <w:color w:val="000080"/>
          <w:sz w:val="27"/>
          <w:szCs w:val="27"/>
        </w:rPr>
        <w:t>十三、我校陈建新教授荣获福建省第三届杰出科技人才称号</w:t>
      </w:r>
    </w:p>
    <w:p w:rsidR="00887CF6" w:rsidRPr="00A14941" w:rsidRDefault="00887CF6" w:rsidP="00A14941">
      <w:pPr>
        <w:spacing w:line="370" w:lineRule="exact"/>
        <w:ind w:leftChars="257" w:left="31680" w:hangingChars="342" w:firstLine="31680"/>
        <w:rPr>
          <w:rFonts w:ascii="宋体"/>
          <w:b/>
          <w:bCs/>
          <w:color w:val="000080"/>
          <w:sz w:val="27"/>
          <w:szCs w:val="27"/>
        </w:rPr>
      </w:pPr>
      <w:r w:rsidRPr="00A14941">
        <w:rPr>
          <w:rFonts w:ascii="宋体" w:hAnsi="宋体" w:hint="eastAsia"/>
          <w:b/>
          <w:bCs/>
          <w:color w:val="000080"/>
          <w:sz w:val="27"/>
          <w:szCs w:val="27"/>
        </w:rPr>
        <w:t>十四、我校《就业指导》课程入选省“高校职业发展与就业指导示范课程”</w:t>
      </w:r>
    </w:p>
    <w:p w:rsidR="00887CF6" w:rsidRPr="00A14941" w:rsidRDefault="00887CF6" w:rsidP="00A14941">
      <w:pPr>
        <w:spacing w:line="370" w:lineRule="exact"/>
        <w:ind w:leftChars="257" w:left="31680" w:hangingChars="294" w:firstLine="31680"/>
        <w:rPr>
          <w:rFonts w:ascii="宋体"/>
          <w:b/>
          <w:bCs/>
          <w:color w:val="000080"/>
          <w:sz w:val="27"/>
          <w:szCs w:val="27"/>
        </w:rPr>
      </w:pPr>
      <w:r w:rsidRPr="00A14941">
        <w:rPr>
          <w:rFonts w:ascii="宋体" w:hAnsi="宋体" w:hint="eastAsia"/>
          <w:b/>
          <w:bCs/>
          <w:color w:val="000080"/>
          <w:sz w:val="27"/>
          <w:szCs w:val="27"/>
        </w:rPr>
        <w:t>十五、我校学生荣获全国高师院校历史教师教育本科生教学技能大赛一等奖</w:t>
      </w:r>
    </w:p>
    <w:p w:rsidR="00887CF6" w:rsidRPr="00A14941" w:rsidRDefault="00887CF6" w:rsidP="00A14941">
      <w:pPr>
        <w:spacing w:line="370" w:lineRule="exact"/>
        <w:ind w:leftChars="257" w:left="31680"/>
        <w:rPr>
          <w:rFonts w:ascii="宋体"/>
          <w:b/>
          <w:bCs/>
          <w:color w:val="000080"/>
          <w:sz w:val="27"/>
          <w:szCs w:val="27"/>
        </w:rPr>
      </w:pPr>
      <w:r w:rsidRPr="00A14941">
        <w:rPr>
          <w:rFonts w:ascii="宋体" w:hAnsi="宋体" w:hint="eastAsia"/>
          <w:b/>
          <w:bCs/>
          <w:color w:val="000080"/>
          <w:sz w:val="27"/>
          <w:szCs w:val="27"/>
        </w:rPr>
        <w:t>十六、我校辩论队夺得第十届福建省大学生辩论赛冠军</w:t>
      </w:r>
    </w:p>
    <w:p w:rsidR="00887CF6" w:rsidRPr="00A14941" w:rsidRDefault="00887CF6" w:rsidP="00A14941">
      <w:pPr>
        <w:spacing w:line="370" w:lineRule="exact"/>
        <w:ind w:leftChars="257" w:left="31680"/>
        <w:rPr>
          <w:rFonts w:ascii="宋体"/>
          <w:b/>
          <w:bCs/>
          <w:color w:val="000080"/>
          <w:sz w:val="27"/>
          <w:szCs w:val="27"/>
        </w:rPr>
      </w:pPr>
      <w:r w:rsidRPr="00A14941">
        <w:rPr>
          <w:rFonts w:ascii="宋体" w:hAnsi="宋体" w:hint="eastAsia"/>
          <w:b/>
          <w:bCs/>
          <w:color w:val="000080"/>
          <w:sz w:val="27"/>
          <w:szCs w:val="27"/>
        </w:rPr>
        <w:t>十七、</w:t>
      </w:r>
      <w:hyperlink r:id="rId16" w:tgtFrame="_blank" w:history="1">
        <w:r w:rsidRPr="00A14941">
          <w:rPr>
            <w:rFonts w:ascii="宋体" w:hAnsi="宋体" w:hint="eastAsia"/>
            <w:b/>
            <w:bCs/>
            <w:color w:val="000080"/>
            <w:sz w:val="27"/>
            <w:szCs w:val="27"/>
          </w:rPr>
          <w:t>《福建日报》刊登我校校友、省委常委、省委秘书长叶双瑜文章</w:t>
        </w:r>
      </w:hyperlink>
    </w:p>
    <w:p w:rsidR="00887CF6" w:rsidRPr="00A14941" w:rsidRDefault="00887CF6" w:rsidP="00A14941">
      <w:pPr>
        <w:spacing w:line="370" w:lineRule="exact"/>
        <w:ind w:leftChars="257" w:left="31680"/>
        <w:rPr>
          <w:rFonts w:ascii="宋体"/>
          <w:b/>
          <w:bCs/>
          <w:color w:val="000080"/>
          <w:sz w:val="27"/>
          <w:szCs w:val="27"/>
        </w:rPr>
      </w:pPr>
      <w:r w:rsidRPr="00A14941">
        <w:rPr>
          <w:rFonts w:ascii="宋体" w:hAnsi="宋体" w:hint="eastAsia"/>
          <w:b/>
          <w:bCs/>
          <w:color w:val="000080"/>
          <w:sz w:val="27"/>
          <w:szCs w:val="27"/>
        </w:rPr>
        <w:t>十八、</w:t>
      </w:r>
      <w:hyperlink r:id="rId17" w:tgtFrame="_blank" w:history="1">
        <w:r w:rsidRPr="00A14941">
          <w:rPr>
            <w:rFonts w:ascii="宋体" w:hAnsi="宋体" w:hint="eastAsia"/>
            <w:b/>
            <w:bCs/>
            <w:color w:val="000080"/>
            <w:sz w:val="27"/>
            <w:szCs w:val="27"/>
          </w:rPr>
          <w:t>《经济参考报》报道我校大学生应向阳创业事迹</w:t>
        </w:r>
      </w:hyperlink>
    </w:p>
    <w:p w:rsidR="00887CF6" w:rsidRPr="00A14941" w:rsidRDefault="00887CF6" w:rsidP="00A14941">
      <w:pPr>
        <w:spacing w:line="370" w:lineRule="exact"/>
        <w:ind w:leftChars="257" w:left="31680"/>
        <w:rPr>
          <w:rFonts w:ascii="宋体"/>
          <w:b/>
          <w:bCs/>
          <w:color w:val="000080"/>
          <w:sz w:val="27"/>
          <w:szCs w:val="27"/>
        </w:rPr>
      </w:pPr>
      <w:r w:rsidRPr="00A14941">
        <w:rPr>
          <w:rFonts w:ascii="宋体" w:hint="eastAsia"/>
          <w:b/>
          <w:bCs/>
          <w:color w:val="000080"/>
          <w:sz w:val="27"/>
          <w:szCs w:val="27"/>
        </w:rPr>
        <w:t>十九、百字信息三则</w:t>
      </w:r>
    </w:p>
    <w:p w:rsidR="00887CF6" w:rsidRDefault="00887CF6" w:rsidP="00A14941">
      <w:pPr>
        <w:spacing w:line="370" w:lineRule="exact"/>
        <w:ind w:leftChars="257" w:left="31680"/>
        <w:rPr>
          <w:rFonts w:ascii="宋体"/>
          <w:b/>
          <w:bCs/>
          <w:sz w:val="27"/>
          <w:szCs w:val="27"/>
        </w:rPr>
      </w:pPr>
    </w:p>
    <w:p w:rsidR="00887CF6" w:rsidRPr="005C7F57" w:rsidRDefault="00887CF6" w:rsidP="00A14941">
      <w:pPr>
        <w:spacing w:line="370" w:lineRule="exact"/>
        <w:ind w:leftChars="257" w:left="31680"/>
        <w:rPr>
          <w:rFonts w:ascii="宋体"/>
          <w:b/>
          <w:bCs/>
          <w:sz w:val="27"/>
          <w:szCs w:val="27"/>
        </w:rPr>
      </w:pPr>
    </w:p>
    <w:p w:rsidR="00887CF6" w:rsidRPr="00A14941" w:rsidRDefault="00887CF6" w:rsidP="00C44C0E">
      <w:pPr>
        <w:spacing w:line="370" w:lineRule="exact"/>
        <w:jc w:val="center"/>
        <w:rPr>
          <w:rFonts w:ascii="楷体_GB2312" w:eastAsia="楷体_GB2312"/>
          <w:b/>
          <w:bCs/>
          <w:color w:val="CC0000"/>
          <w:sz w:val="32"/>
          <w:szCs w:val="32"/>
        </w:rPr>
      </w:pPr>
      <w:r w:rsidRPr="00A14941">
        <w:rPr>
          <w:rFonts w:ascii="楷体_GB2312" w:eastAsia="楷体_GB2312" w:hint="eastAsia"/>
          <w:b/>
          <w:bCs/>
          <w:color w:val="CC0000"/>
          <w:sz w:val="32"/>
          <w:szCs w:val="32"/>
        </w:rPr>
        <w:t>我校召开</w:t>
      </w:r>
      <w:r w:rsidRPr="00A14941">
        <w:rPr>
          <w:rFonts w:ascii="楷体_GB2312" w:eastAsia="楷体_GB2312"/>
          <w:b/>
          <w:bCs/>
          <w:color w:val="CC0000"/>
          <w:sz w:val="32"/>
          <w:szCs w:val="32"/>
        </w:rPr>
        <w:t>2013</w:t>
      </w:r>
      <w:r w:rsidRPr="00A14941">
        <w:rPr>
          <w:rFonts w:ascii="楷体_GB2312" w:eastAsia="楷体_GB2312" w:hint="eastAsia"/>
          <w:b/>
          <w:bCs/>
          <w:color w:val="CC0000"/>
          <w:sz w:val="32"/>
          <w:szCs w:val="32"/>
        </w:rPr>
        <w:t>年党风廉政建设工作会议</w:t>
      </w:r>
    </w:p>
    <w:p w:rsidR="00887CF6" w:rsidRPr="005C7F57" w:rsidRDefault="00887CF6" w:rsidP="00A14941">
      <w:pPr>
        <w:widowControl/>
        <w:spacing w:line="370" w:lineRule="exact"/>
        <w:ind w:firstLineChars="200" w:firstLine="31680"/>
        <w:rPr>
          <w:rFonts w:ascii="宋体" w:cs="宋体"/>
          <w:kern w:val="0"/>
          <w:sz w:val="24"/>
        </w:rPr>
      </w:pPr>
      <w:r w:rsidRPr="005C7F57">
        <w:rPr>
          <w:rFonts w:ascii="宋体" w:hAnsi="宋体" w:cs="宋体" w:hint="eastAsia"/>
          <w:kern w:val="0"/>
          <w:sz w:val="27"/>
        </w:rPr>
        <w:t>会议于</w:t>
      </w:r>
      <w:r w:rsidRPr="005C7F57">
        <w:rPr>
          <w:rFonts w:ascii="宋体" w:hAnsi="宋体" w:cs="宋体"/>
          <w:kern w:val="0"/>
          <w:sz w:val="27"/>
        </w:rPr>
        <w:t>4</w:t>
      </w:r>
      <w:r w:rsidRPr="005C7F57">
        <w:rPr>
          <w:rFonts w:ascii="宋体" w:hAnsi="宋体" w:cs="宋体" w:hint="eastAsia"/>
          <w:kern w:val="0"/>
          <w:sz w:val="27"/>
        </w:rPr>
        <w:t>月</w:t>
      </w:r>
      <w:r w:rsidRPr="005C7F57">
        <w:rPr>
          <w:rFonts w:ascii="宋体" w:hAnsi="宋体" w:cs="宋体"/>
          <w:kern w:val="0"/>
          <w:sz w:val="27"/>
        </w:rPr>
        <w:t>24</w:t>
      </w:r>
      <w:r w:rsidRPr="005C7F57">
        <w:rPr>
          <w:rFonts w:ascii="宋体" w:hAnsi="宋体" w:cs="宋体" w:hint="eastAsia"/>
          <w:kern w:val="0"/>
          <w:sz w:val="27"/>
        </w:rPr>
        <w:t>日下午在旗山校区第九会议室召开。省教育纪工委副书记、省教育厅监察室主任刘启焱，校领导，校纪委委员，校惩防体系建设工作领导小组成员，各单位党政负责人，省、市纪委特约研究员，校反腐倡廉研究中心特约研究员参加了会议。会议由校长黄汉升主持。</w:t>
      </w:r>
    </w:p>
    <w:p w:rsidR="00887CF6" w:rsidRPr="005C7F57" w:rsidRDefault="00887CF6" w:rsidP="00A14941">
      <w:pPr>
        <w:widowControl/>
        <w:spacing w:line="370" w:lineRule="exact"/>
        <w:ind w:firstLineChars="200" w:firstLine="31680"/>
        <w:rPr>
          <w:rFonts w:ascii="宋体" w:cs="宋体"/>
          <w:kern w:val="0"/>
          <w:sz w:val="24"/>
        </w:rPr>
      </w:pPr>
      <w:r w:rsidRPr="005C7F57">
        <w:rPr>
          <w:rFonts w:ascii="宋体" w:hAnsi="宋体" w:cs="宋体" w:hint="eastAsia"/>
          <w:kern w:val="0"/>
          <w:sz w:val="27"/>
        </w:rPr>
        <w:t>校纪委书记许歌平代表学校总结了</w:t>
      </w:r>
      <w:r w:rsidRPr="005C7F57">
        <w:rPr>
          <w:rFonts w:ascii="宋体" w:hAnsi="宋体" w:cs="宋体"/>
          <w:kern w:val="0"/>
          <w:sz w:val="27"/>
        </w:rPr>
        <w:t>2012</w:t>
      </w:r>
      <w:r w:rsidRPr="005C7F57">
        <w:rPr>
          <w:rFonts w:ascii="宋体" w:hAnsi="宋体" w:cs="宋体" w:hint="eastAsia"/>
          <w:kern w:val="0"/>
          <w:sz w:val="27"/>
        </w:rPr>
        <w:t>年党风廉政建设工作，部署了</w:t>
      </w:r>
      <w:r w:rsidRPr="005C7F57">
        <w:rPr>
          <w:rFonts w:ascii="宋体" w:hAnsi="宋体" w:cs="宋体"/>
          <w:kern w:val="0"/>
          <w:sz w:val="27"/>
        </w:rPr>
        <w:t>2013</w:t>
      </w:r>
      <w:r w:rsidRPr="005C7F57">
        <w:rPr>
          <w:rFonts w:ascii="宋体" w:hAnsi="宋体" w:cs="宋体" w:hint="eastAsia"/>
          <w:kern w:val="0"/>
          <w:sz w:val="27"/>
        </w:rPr>
        <w:t>年工作任务。校党委书记罗萤代表校党委，就做好今年学校党风廉政建设工作，强调了五点意见：一要严明政治纪律，把全校的意志和行动统一到高水平大学建设这个重大任务上来；二要严格工作纪律，切实提升工作效率和干部队伍战斗力；三要突出作风建设，出实招、做实事、见实效，凝聚起推动事业发展的强大力量；四要不断完善党风廉政建设责任制和惩防体系建设，大力推进反腐倡廉制度创新；五要充分发挥好纪检监察部门的作用，加大监督检查力度，提高履职能力水平。</w:t>
      </w:r>
    </w:p>
    <w:p w:rsidR="00887CF6" w:rsidRPr="005C7F57" w:rsidRDefault="00887CF6" w:rsidP="00A14941">
      <w:pPr>
        <w:widowControl/>
        <w:spacing w:line="370" w:lineRule="exact"/>
        <w:ind w:firstLineChars="200" w:firstLine="31680"/>
        <w:rPr>
          <w:rFonts w:ascii="宋体" w:cs="宋体"/>
          <w:kern w:val="0"/>
          <w:sz w:val="24"/>
        </w:rPr>
      </w:pPr>
      <w:r w:rsidRPr="005C7F57">
        <w:rPr>
          <w:rFonts w:ascii="宋体" w:hAnsi="宋体" w:cs="宋体" w:hint="eastAsia"/>
          <w:kern w:val="0"/>
          <w:sz w:val="27"/>
        </w:rPr>
        <w:t>黄汉升在总结讲话中要求各单位认真学习领会会议精神，结合本单位实际，抓好贯彻落实，不断推动学校党风廉政建设深入开展，取得实实在在的成效。</w:t>
      </w:r>
    </w:p>
    <w:p w:rsidR="00887CF6" w:rsidRPr="005C7F57" w:rsidRDefault="00887CF6" w:rsidP="00A14941">
      <w:pPr>
        <w:widowControl/>
        <w:spacing w:line="370" w:lineRule="exact"/>
        <w:ind w:firstLineChars="200" w:firstLine="31680"/>
        <w:rPr>
          <w:rFonts w:ascii="宋体" w:cs="宋体"/>
          <w:kern w:val="0"/>
          <w:sz w:val="24"/>
        </w:rPr>
      </w:pPr>
      <w:r w:rsidRPr="005C7F57">
        <w:rPr>
          <w:rFonts w:ascii="宋体" w:hAnsi="宋体" w:cs="宋体" w:hint="eastAsia"/>
          <w:kern w:val="0"/>
          <w:sz w:val="27"/>
        </w:rPr>
        <w:t>会上还举行了校反腐倡廉研究中心特约研究员聘任仪式，社会历史学院叶青教授等</w:t>
      </w:r>
      <w:r w:rsidRPr="005C7F57">
        <w:rPr>
          <w:rFonts w:ascii="宋体" w:hAnsi="宋体" w:cs="宋体"/>
          <w:kern w:val="0"/>
          <w:sz w:val="27"/>
        </w:rPr>
        <w:t>15</w:t>
      </w:r>
      <w:r w:rsidRPr="005C7F57">
        <w:rPr>
          <w:rFonts w:ascii="宋体" w:hAnsi="宋体" w:cs="宋体" w:hint="eastAsia"/>
          <w:kern w:val="0"/>
          <w:sz w:val="27"/>
        </w:rPr>
        <w:t>位专家学者受聘为中心首届特约研究员。</w:t>
      </w:r>
    </w:p>
    <w:p w:rsidR="00887CF6" w:rsidRPr="005C7F57" w:rsidRDefault="00887CF6" w:rsidP="00A14941">
      <w:pPr>
        <w:spacing w:line="370" w:lineRule="exact"/>
        <w:ind w:firstLineChars="200" w:firstLine="31680"/>
        <w:jc w:val="right"/>
        <w:rPr>
          <w:rFonts w:ascii="宋体" w:cs="宋体"/>
          <w:sz w:val="24"/>
        </w:rPr>
      </w:pPr>
      <w:r w:rsidRPr="005C7F57">
        <w:rPr>
          <w:rFonts w:hint="eastAsia"/>
          <w:sz w:val="27"/>
        </w:rPr>
        <w:t>（纪委办</w:t>
      </w:r>
      <w:r w:rsidRPr="005C7F57">
        <w:rPr>
          <w:sz w:val="27"/>
        </w:rPr>
        <w:t xml:space="preserve">  </w:t>
      </w:r>
      <w:r w:rsidRPr="005C7F57">
        <w:rPr>
          <w:rFonts w:hint="eastAsia"/>
          <w:sz w:val="27"/>
        </w:rPr>
        <w:t>阮传瞰）</w:t>
      </w:r>
    </w:p>
    <w:p w:rsidR="00887CF6" w:rsidRDefault="00887CF6" w:rsidP="00C44C0E">
      <w:pPr>
        <w:spacing w:line="370" w:lineRule="exact"/>
        <w:jc w:val="left"/>
        <w:rPr>
          <w:b/>
          <w:bCs/>
          <w:sz w:val="30"/>
          <w:szCs w:val="30"/>
        </w:rPr>
      </w:pPr>
    </w:p>
    <w:p w:rsidR="00887CF6" w:rsidRPr="00DC4CDF" w:rsidRDefault="00887CF6" w:rsidP="00DC4CDF">
      <w:pPr>
        <w:spacing w:line="370" w:lineRule="exact"/>
        <w:jc w:val="center"/>
        <w:rPr>
          <w:rFonts w:ascii="楷体_GB2312" w:eastAsia="楷体_GB2312"/>
          <w:b/>
          <w:bCs/>
          <w:sz w:val="32"/>
          <w:szCs w:val="32"/>
        </w:rPr>
      </w:pPr>
      <w:r w:rsidRPr="00A14941">
        <w:rPr>
          <w:rFonts w:ascii="楷体_GB2312" w:eastAsia="楷体_GB2312" w:hint="eastAsia"/>
          <w:b/>
          <w:bCs/>
          <w:color w:val="CC0000"/>
          <w:sz w:val="32"/>
          <w:szCs w:val="32"/>
        </w:rPr>
        <w:t>我校隆重召开退休教职工第八届代表大会</w:t>
      </w:r>
    </w:p>
    <w:p w:rsidR="00887CF6" w:rsidRPr="00DC4CDF" w:rsidRDefault="00887CF6" w:rsidP="00A14941">
      <w:pPr>
        <w:widowControl/>
        <w:spacing w:line="370" w:lineRule="exact"/>
        <w:ind w:firstLineChars="200" w:firstLine="31680"/>
        <w:rPr>
          <w:rFonts w:ascii="宋体" w:cs="宋体"/>
          <w:kern w:val="0"/>
          <w:sz w:val="27"/>
        </w:rPr>
      </w:pPr>
      <w:r w:rsidRPr="00DC4CDF">
        <w:rPr>
          <w:rFonts w:ascii="宋体" w:cs="宋体"/>
          <w:color w:val="000000"/>
          <w:kern w:val="0"/>
          <w:sz w:val="27"/>
          <w:szCs w:val="27"/>
        </w:rPr>
        <w:t> </w:t>
      </w:r>
      <w:r w:rsidRPr="00DC4CDF">
        <w:rPr>
          <w:rFonts w:ascii="宋体" w:hAnsi="宋体" w:cs="宋体"/>
          <w:kern w:val="0"/>
          <w:sz w:val="27"/>
        </w:rPr>
        <w:t>4</w:t>
      </w:r>
      <w:r w:rsidRPr="00DC4CDF">
        <w:rPr>
          <w:rFonts w:ascii="宋体" w:hAnsi="宋体" w:cs="宋体" w:hint="eastAsia"/>
          <w:kern w:val="0"/>
          <w:sz w:val="27"/>
        </w:rPr>
        <w:t>月</w:t>
      </w:r>
      <w:r w:rsidRPr="00DC4CDF">
        <w:rPr>
          <w:rFonts w:ascii="宋体" w:hAnsi="宋体" w:cs="宋体"/>
          <w:kern w:val="0"/>
          <w:sz w:val="27"/>
        </w:rPr>
        <w:t>17</w:t>
      </w:r>
      <w:r w:rsidRPr="00DC4CDF">
        <w:rPr>
          <w:rFonts w:ascii="宋体" w:hAnsi="宋体" w:cs="宋体" w:hint="eastAsia"/>
          <w:kern w:val="0"/>
          <w:sz w:val="27"/>
        </w:rPr>
        <w:t>日上午，校退休教职工第八届代表大会在仓山校区开幕。校退休教职工协会理事会全体理事，各单位退休教职工代表近</w:t>
      </w:r>
      <w:r w:rsidRPr="00DC4CDF">
        <w:rPr>
          <w:rFonts w:ascii="宋体" w:hAnsi="宋体" w:cs="宋体"/>
          <w:kern w:val="0"/>
          <w:sz w:val="27"/>
        </w:rPr>
        <w:t>120</w:t>
      </w:r>
      <w:r w:rsidRPr="00DC4CDF">
        <w:rPr>
          <w:rFonts w:ascii="宋体" w:hAnsi="宋体" w:cs="宋体" w:hint="eastAsia"/>
          <w:kern w:val="0"/>
          <w:sz w:val="27"/>
        </w:rPr>
        <w:t>人参加了会议。校领导罗萤、黄汉升、林和平、王建南、许歌平、李敏，校长助理郭警修，学校有关部门负责同志出席大会。</w:t>
      </w:r>
    </w:p>
    <w:p w:rsidR="00887CF6" w:rsidRPr="00DC4CDF" w:rsidRDefault="00887CF6" w:rsidP="00A14941">
      <w:pPr>
        <w:widowControl/>
        <w:spacing w:line="370" w:lineRule="exact"/>
        <w:ind w:firstLineChars="200" w:firstLine="31680"/>
        <w:rPr>
          <w:rFonts w:ascii="宋体" w:cs="宋体"/>
          <w:kern w:val="0"/>
          <w:sz w:val="27"/>
        </w:rPr>
      </w:pPr>
      <w:r w:rsidRPr="00DC4CDF">
        <w:rPr>
          <w:rFonts w:ascii="宋体" w:hAnsi="宋体" w:cs="宋体" w:hint="eastAsia"/>
          <w:kern w:val="0"/>
          <w:sz w:val="27"/>
        </w:rPr>
        <w:t>大会听取、审议并通过了汪启燧同志代表第七届校退协理事会所做的《认真贯彻党的十八大精神，坚持以人为本，锐意进取，扎实工作，努力开创退协工作新局面》的工作报告。报告从退休教职工思想政治工作、组织政治理论学习、贯彻落实老同志政治生活待遇、发挥老同志作用、促进和谐校园建设等方面，全面总结了过去四年来校退协工作取得的成绩和经验，并对今后工作提出了建议。</w:t>
      </w:r>
    </w:p>
    <w:p w:rsidR="00887CF6" w:rsidRPr="00DC4CDF" w:rsidRDefault="00887CF6" w:rsidP="00A14941">
      <w:pPr>
        <w:widowControl/>
        <w:spacing w:line="370" w:lineRule="exact"/>
        <w:ind w:firstLineChars="200" w:firstLine="31680"/>
        <w:rPr>
          <w:rFonts w:ascii="宋体" w:cs="宋体"/>
          <w:kern w:val="0"/>
          <w:sz w:val="27"/>
        </w:rPr>
      </w:pPr>
      <w:r w:rsidRPr="00DC4CDF">
        <w:rPr>
          <w:rFonts w:ascii="宋体" w:hAnsi="宋体" w:cs="宋体" w:hint="eastAsia"/>
          <w:kern w:val="0"/>
          <w:sz w:val="27"/>
        </w:rPr>
        <w:t>大会听取、审议并通过了吕团孙同志代表第七届校退协理事会所做的《福建师范大学退休教职工协会章程》修改意见。</w:t>
      </w:r>
    </w:p>
    <w:p w:rsidR="00887CF6" w:rsidRPr="00DC4CDF" w:rsidRDefault="00887CF6" w:rsidP="00A14941">
      <w:pPr>
        <w:widowControl/>
        <w:spacing w:line="370" w:lineRule="exact"/>
        <w:ind w:firstLineChars="200" w:firstLine="31680"/>
        <w:rPr>
          <w:rFonts w:ascii="宋体" w:cs="宋体"/>
          <w:kern w:val="0"/>
          <w:sz w:val="27"/>
        </w:rPr>
      </w:pPr>
      <w:r w:rsidRPr="00DC4CDF">
        <w:rPr>
          <w:rFonts w:ascii="宋体" w:hAnsi="宋体" w:cs="宋体" w:hint="eastAsia"/>
          <w:kern w:val="0"/>
          <w:sz w:val="27"/>
        </w:rPr>
        <w:t>大会经无记名投票，选举产生了校第八届退休教职工协会理事会理事。郑一书同志当选校第八届退休教职工协会理事会会长。</w:t>
      </w:r>
    </w:p>
    <w:p w:rsidR="00887CF6" w:rsidRPr="00DC4CDF" w:rsidRDefault="00887CF6" w:rsidP="00A14941">
      <w:pPr>
        <w:widowControl/>
        <w:spacing w:line="370" w:lineRule="exact"/>
        <w:ind w:firstLineChars="200" w:firstLine="31680"/>
        <w:rPr>
          <w:rFonts w:ascii="宋体" w:cs="宋体"/>
          <w:kern w:val="0"/>
          <w:sz w:val="27"/>
        </w:rPr>
      </w:pPr>
      <w:r w:rsidRPr="00DC4CDF">
        <w:rPr>
          <w:rFonts w:ascii="宋体" w:hAnsi="宋体" w:cs="宋体" w:hint="eastAsia"/>
          <w:kern w:val="0"/>
          <w:sz w:val="27"/>
        </w:rPr>
        <w:t>校纪委书记许歌平代表校党委、校行政向新当选的第八届校退协理事会全体理事表示热烈的祝贺，向长期以来为学校改革发展无私奉献的广大老同志致以崇高的敬意，并对四年来校退协在各项工作中付出的努力和所取得的成绩给予了充分的肯定。她表示，学校将一如既往地重视和支持退协开展工作，希望各老年社团组织按照校党委的部署，与时俱进，开拓进取，齐心协力，继续为全校离退休老同志服务，为学校内涵发展服务，为福建发展和海西建设做出新的更大贡献。</w:t>
      </w:r>
    </w:p>
    <w:p w:rsidR="00887CF6" w:rsidRPr="00DC4CDF" w:rsidRDefault="00887CF6" w:rsidP="00A14941">
      <w:pPr>
        <w:widowControl/>
        <w:spacing w:line="370" w:lineRule="exact"/>
        <w:ind w:firstLineChars="200" w:firstLine="31680"/>
        <w:rPr>
          <w:rFonts w:ascii="宋体" w:cs="宋体"/>
          <w:kern w:val="0"/>
          <w:sz w:val="27"/>
        </w:rPr>
      </w:pPr>
      <w:r w:rsidRPr="00DC4CDF">
        <w:rPr>
          <w:rFonts w:ascii="宋体" w:hAnsi="宋体" w:cs="宋体" w:hint="eastAsia"/>
          <w:kern w:val="0"/>
          <w:sz w:val="27"/>
        </w:rPr>
        <w:t>会间，校领导与代表们合影留念。</w:t>
      </w:r>
    </w:p>
    <w:p w:rsidR="00887CF6" w:rsidRPr="00DC4CDF" w:rsidRDefault="00887CF6" w:rsidP="00DC4CDF">
      <w:pPr>
        <w:widowControl/>
        <w:shd w:val="clear" w:color="auto" w:fill="FFFFFF"/>
        <w:spacing w:line="460" w:lineRule="exact"/>
        <w:ind w:firstLine="480"/>
        <w:rPr>
          <w:rFonts w:ascii="宋体" w:cs="宋体"/>
          <w:color w:val="000000"/>
          <w:kern w:val="0"/>
          <w:sz w:val="24"/>
        </w:rPr>
      </w:pPr>
      <w:r w:rsidRPr="00DC4CDF">
        <w:rPr>
          <w:rFonts w:ascii="宋体" w:hAnsi="宋体" w:cs="宋体"/>
          <w:color w:val="000000"/>
          <w:kern w:val="0"/>
          <w:sz w:val="27"/>
          <w:szCs w:val="27"/>
        </w:rPr>
        <w:t xml:space="preserve">                                   </w:t>
      </w:r>
      <w:r>
        <w:rPr>
          <w:rFonts w:ascii="宋体" w:hAnsi="宋体" w:cs="宋体"/>
          <w:color w:val="000000"/>
          <w:kern w:val="0"/>
          <w:sz w:val="27"/>
          <w:szCs w:val="27"/>
        </w:rPr>
        <w:t xml:space="preserve"> </w:t>
      </w:r>
      <w:r w:rsidRPr="00DC4CDF">
        <w:rPr>
          <w:rFonts w:ascii="宋体" w:hAnsi="宋体" w:cs="宋体" w:hint="eastAsia"/>
          <w:color w:val="000000"/>
          <w:kern w:val="0"/>
          <w:sz w:val="27"/>
          <w:szCs w:val="27"/>
        </w:rPr>
        <w:t>（离退休干部工作处</w:t>
      </w:r>
      <w:r w:rsidRPr="00DC4CDF">
        <w:rPr>
          <w:rFonts w:ascii="宋体" w:hAnsi="宋体" w:cs="宋体"/>
          <w:color w:val="000000"/>
          <w:kern w:val="0"/>
          <w:sz w:val="27"/>
          <w:szCs w:val="27"/>
        </w:rPr>
        <w:t xml:space="preserve">  </w:t>
      </w:r>
      <w:r w:rsidRPr="00DC4CDF">
        <w:rPr>
          <w:rFonts w:ascii="宋体" w:hAnsi="宋体" w:cs="宋体" w:hint="eastAsia"/>
          <w:color w:val="000000"/>
          <w:kern w:val="0"/>
          <w:sz w:val="27"/>
          <w:szCs w:val="27"/>
        </w:rPr>
        <w:t>郑慧贞）</w:t>
      </w:r>
    </w:p>
    <w:p w:rsidR="00887CF6" w:rsidRPr="005C7F57" w:rsidRDefault="00887CF6" w:rsidP="00C44C0E">
      <w:pPr>
        <w:spacing w:line="370" w:lineRule="exact"/>
        <w:jc w:val="left"/>
        <w:rPr>
          <w:b/>
          <w:bCs/>
          <w:sz w:val="30"/>
          <w:szCs w:val="30"/>
        </w:rPr>
      </w:pPr>
    </w:p>
    <w:p w:rsidR="00887CF6" w:rsidRPr="005C7F57" w:rsidRDefault="00887CF6" w:rsidP="00C44C0E">
      <w:pPr>
        <w:spacing w:line="370" w:lineRule="exact"/>
        <w:jc w:val="center"/>
        <w:rPr>
          <w:rFonts w:ascii="楷体_GB2312" w:eastAsia="楷体_GB2312"/>
          <w:b/>
          <w:bCs/>
          <w:sz w:val="32"/>
          <w:szCs w:val="32"/>
        </w:rPr>
      </w:pPr>
      <w:r w:rsidRPr="00A14941">
        <w:rPr>
          <w:rFonts w:ascii="楷体_GB2312" w:eastAsia="楷体_GB2312" w:hint="eastAsia"/>
          <w:b/>
          <w:bCs/>
          <w:color w:val="CC0000"/>
          <w:sz w:val="32"/>
          <w:szCs w:val="32"/>
        </w:rPr>
        <w:t>我校与英国阿尔斯特大学续签合作办学协议</w:t>
      </w:r>
    </w:p>
    <w:p w:rsidR="00887CF6" w:rsidRPr="005C7F57" w:rsidRDefault="00887CF6" w:rsidP="00A14941">
      <w:pPr>
        <w:widowControl/>
        <w:shd w:val="clear" w:color="auto" w:fill="FFFFFF"/>
        <w:spacing w:line="370" w:lineRule="exact"/>
        <w:ind w:firstLineChars="200" w:firstLine="31680"/>
        <w:rPr>
          <w:rFonts w:ascii="宋体" w:cs="宋体"/>
          <w:kern w:val="0"/>
          <w:sz w:val="24"/>
        </w:rPr>
      </w:pPr>
      <w:r w:rsidRPr="005C7F57">
        <w:rPr>
          <w:rFonts w:ascii="宋体" w:hAnsi="宋体" w:cs="宋体"/>
          <w:kern w:val="0"/>
          <w:sz w:val="27"/>
          <w:szCs w:val="27"/>
        </w:rPr>
        <w:t>4</w:t>
      </w:r>
      <w:r w:rsidRPr="005C7F57">
        <w:rPr>
          <w:rFonts w:cs="宋体" w:hint="eastAsia"/>
          <w:kern w:val="0"/>
          <w:sz w:val="27"/>
          <w:szCs w:val="27"/>
        </w:rPr>
        <w:t>月</w:t>
      </w:r>
      <w:r w:rsidRPr="005C7F57">
        <w:rPr>
          <w:rFonts w:ascii="宋体" w:hAnsi="宋体" w:cs="宋体"/>
          <w:kern w:val="0"/>
          <w:sz w:val="27"/>
          <w:szCs w:val="27"/>
        </w:rPr>
        <w:t>24</w:t>
      </w:r>
      <w:r w:rsidRPr="005C7F57">
        <w:rPr>
          <w:rFonts w:cs="宋体" w:hint="eastAsia"/>
          <w:kern w:val="0"/>
          <w:sz w:val="27"/>
          <w:szCs w:val="27"/>
        </w:rPr>
        <w:t>日，英国阿尔斯特大学</w:t>
      </w:r>
      <w:r w:rsidRPr="005C7F57">
        <w:rPr>
          <w:rFonts w:ascii="宋体" w:hAnsi="宋体" w:cs="宋体"/>
          <w:kern w:val="0"/>
          <w:sz w:val="27"/>
          <w:szCs w:val="27"/>
        </w:rPr>
        <w:t>McAlister</w:t>
      </w:r>
      <w:r w:rsidRPr="005C7F57">
        <w:rPr>
          <w:rFonts w:cs="宋体" w:hint="eastAsia"/>
          <w:kern w:val="0"/>
          <w:sz w:val="27"/>
          <w:szCs w:val="27"/>
        </w:rPr>
        <w:t>副校长率团莅临我校访问。黄汉升校长、许明副校长会见了到访客人。国际合作与交流处、软件学院相关负责人参加了会见。</w:t>
      </w:r>
    </w:p>
    <w:p w:rsidR="00887CF6" w:rsidRPr="005C7F57" w:rsidRDefault="00887CF6" w:rsidP="00A14941">
      <w:pPr>
        <w:widowControl/>
        <w:shd w:val="clear" w:color="auto" w:fill="FFFFFF"/>
        <w:spacing w:line="370" w:lineRule="exact"/>
        <w:ind w:firstLineChars="200" w:firstLine="31680"/>
        <w:rPr>
          <w:rFonts w:ascii="宋体" w:cs="宋体"/>
          <w:kern w:val="0"/>
          <w:sz w:val="24"/>
        </w:rPr>
      </w:pPr>
      <w:r w:rsidRPr="005C7F57">
        <w:rPr>
          <w:rFonts w:cs="宋体" w:hint="eastAsia"/>
          <w:kern w:val="0"/>
          <w:sz w:val="27"/>
          <w:szCs w:val="27"/>
        </w:rPr>
        <w:t>黄汉升代表学校对代表团一行的到来表示热烈的欢迎，并表示希望继续深化交流协作，拓宽合作领域。</w:t>
      </w:r>
      <w:r w:rsidRPr="005C7F57">
        <w:rPr>
          <w:rFonts w:ascii="宋体" w:hAnsi="宋体" w:cs="宋体"/>
          <w:kern w:val="0"/>
          <w:sz w:val="27"/>
          <w:szCs w:val="27"/>
        </w:rPr>
        <w:t>McAlister</w:t>
      </w:r>
      <w:r w:rsidRPr="005C7F57">
        <w:rPr>
          <w:rFonts w:cs="宋体" w:hint="eastAsia"/>
          <w:kern w:val="0"/>
          <w:sz w:val="27"/>
          <w:szCs w:val="27"/>
        </w:rPr>
        <w:t>表示，对两校之间的合作充满信心，希望进一步拓展有关合作办学项目。</w:t>
      </w:r>
    </w:p>
    <w:p w:rsidR="00887CF6" w:rsidRPr="005C7F57" w:rsidRDefault="00887CF6" w:rsidP="00A14941">
      <w:pPr>
        <w:widowControl/>
        <w:shd w:val="clear" w:color="auto" w:fill="FFFFFF"/>
        <w:spacing w:line="370" w:lineRule="exact"/>
        <w:ind w:firstLineChars="200" w:firstLine="31680"/>
        <w:rPr>
          <w:rFonts w:ascii="宋体" w:cs="宋体"/>
          <w:kern w:val="0"/>
          <w:sz w:val="24"/>
        </w:rPr>
      </w:pPr>
      <w:r w:rsidRPr="005C7F57">
        <w:rPr>
          <w:rFonts w:cs="宋体" w:hint="eastAsia"/>
          <w:kern w:val="0"/>
          <w:sz w:val="27"/>
          <w:szCs w:val="27"/>
        </w:rPr>
        <w:t>会上举行了我校与英国阿尔斯特大学续签协议仪式。与会人员就如何继续加强合作进行了深入的交流与讨论。</w:t>
      </w:r>
    </w:p>
    <w:p w:rsidR="00887CF6" w:rsidRPr="005C7F57" w:rsidRDefault="00887CF6" w:rsidP="00A14941">
      <w:pPr>
        <w:widowControl/>
        <w:shd w:val="clear" w:color="auto" w:fill="FFFFFF"/>
        <w:spacing w:line="370" w:lineRule="exact"/>
        <w:ind w:firstLineChars="200" w:firstLine="31680"/>
        <w:rPr>
          <w:rFonts w:ascii="宋体" w:cs="宋体"/>
          <w:kern w:val="0"/>
          <w:sz w:val="24"/>
        </w:rPr>
      </w:pPr>
      <w:r w:rsidRPr="005C7F57">
        <w:rPr>
          <w:rFonts w:cs="宋体" w:hint="eastAsia"/>
          <w:kern w:val="0"/>
          <w:sz w:val="27"/>
          <w:szCs w:val="27"/>
        </w:rPr>
        <w:t>代表团一行参观了学校老照片馆和旗山校区校园，并与软件学院师生开展了交流活动。</w:t>
      </w:r>
    </w:p>
    <w:p w:rsidR="00887CF6" w:rsidRPr="005C7F57" w:rsidRDefault="00887CF6" w:rsidP="00A14941">
      <w:pPr>
        <w:widowControl/>
        <w:shd w:val="clear" w:color="auto" w:fill="FFFFFF"/>
        <w:spacing w:line="370" w:lineRule="exact"/>
        <w:ind w:firstLineChars="200" w:firstLine="31680"/>
        <w:jc w:val="right"/>
        <w:rPr>
          <w:rFonts w:ascii="宋体" w:cs="宋体"/>
          <w:kern w:val="0"/>
          <w:sz w:val="24"/>
        </w:rPr>
      </w:pPr>
      <w:r w:rsidRPr="005C7F57">
        <w:rPr>
          <w:rFonts w:cs="宋体" w:hint="eastAsia"/>
          <w:kern w:val="0"/>
          <w:sz w:val="27"/>
          <w:szCs w:val="27"/>
        </w:rPr>
        <w:t>（国际合作与交流处</w:t>
      </w:r>
      <w:r w:rsidRPr="005C7F57">
        <w:rPr>
          <w:rFonts w:ascii="宋体" w:hAnsi="宋体" w:cs="宋体"/>
          <w:kern w:val="0"/>
          <w:sz w:val="27"/>
          <w:szCs w:val="27"/>
        </w:rPr>
        <w:t xml:space="preserve">  </w:t>
      </w:r>
      <w:r w:rsidRPr="005C7F57">
        <w:rPr>
          <w:rFonts w:cs="宋体" w:hint="eastAsia"/>
          <w:kern w:val="0"/>
          <w:sz w:val="27"/>
          <w:szCs w:val="27"/>
        </w:rPr>
        <w:t>施</w:t>
      </w:r>
      <w:r w:rsidRPr="005C7F57">
        <w:rPr>
          <w:rFonts w:ascii="宋体" w:hAnsi="宋体" w:cs="宋体"/>
          <w:kern w:val="0"/>
          <w:sz w:val="27"/>
          <w:szCs w:val="27"/>
        </w:rPr>
        <w:t xml:space="preserve">  </w:t>
      </w:r>
      <w:r w:rsidRPr="005C7F57">
        <w:rPr>
          <w:rFonts w:cs="宋体" w:hint="eastAsia"/>
          <w:kern w:val="0"/>
          <w:sz w:val="27"/>
          <w:szCs w:val="27"/>
        </w:rPr>
        <w:t>伟）</w:t>
      </w:r>
    </w:p>
    <w:p w:rsidR="00887CF6" w:rsidRDefault="00887CF6" w:rsidP="00C44C0E">
      <w:pPr>
        <w:spacing w:line="370" w:lineRule="exact"/>
        <w:jc w:val="left"/>
        <w:rPr>
          <w:b/>
          <w:bCs/>
          <w:sz w:val="30"/>
          <w:szCs w:val="30"/>
        </w:rPr>
      </w:pPr>
    </w:p>
    <w:p w:rsidR="00887CF6" w:rsidRPr="00A14941" w:rsidRDefault="00887CF6" w:rsidP="00DC4CDF">
      <w:pPr>
        <w:spacing w:line="370" w:lineRule="exact"/>
        <w:jc w:val="center"/>
        <w:rPr>
          <w:rFonts w:ascii="楷体_GB2312" w:eastAsia="楷体_GB2312"/>
          <w:b/>
          <w:bCs/>
          <w:color w:val="CC0000"/>
          <w:sz w:val="32"/>
          <w:szCs w:val="32"/>
        </w:rPr>
      </w:pPr>
      <w:r w:rsidRPr="00A14941">
        <w:rPr>
          <w:rFonts w:ascii="楷体_GB2312" w:eastAsia="楷体_GB2312" w:hint="eastAsia"/>
          <w:b/>
          <w:bCs/>
          <w:color w:val="CC0000"/>
          <w:sz w:val="32"/>
          <w:szCs w:val="32"/>
        </w:rPr>
        <w:t>我校</w:t>
      </w:r>
      <w:r w:rsidRPr="00A14941">
        <w:rPr>
          <w:rFonts w:ascii="楷体_GB2312" w:eastAsia="楷体_GB2312"/>
          <w:b/>
          <w:bCs/>
          <w:color w:val="CC0000"/>
          <w:sz w:val="32"/>
          <w:szCs w:val="32"/>
        </w:rPr>
        <w:t>14</w:t>
      </w:r>
      <w:r w:rsidRPr="00A14941">
        <w:rPr>
          <w:rFonts w:ascii="楷体_GB2312" w:eastAsia="楷体_GB2312" w:hint="eastAsia"/>
          <w:b/>
          <w:bCs/>
          <w:color w:val="CC0000"/>
          <w:sz w:val="32"/>
          <w:szCs w:val="32"/>
        </w:rPr>
        <w:t>位教师当选新一届教育部高校教学指导</w:t>
      </w:r>
    </w:p>
    <w:p w:rsidR="00887CF6" w:rsidRPr="00DC4CDF" w:rsidRDefault="00887CF6" w:rsidP="00DC4CDF">
      <w:pPr>
        <w:spacing w:line="370" w:lineRule="exact"/>
        <w:jc w:val="center"/>
        <w:rPr>
          <w:rFonts w:ascii="楷体_GB2312" w:eastAsia="楷体_GB2312"/>
          <w:b/>
          <w:bCs/>
          <w:sz w:val="32"/>
          <w:szCs w:val="32"/>
        </w:rPr>
      </w:pPr>
      <w:r w:rsidRPr="00A14941">
        <w:rPr>
          <w:rFonts w:ascii="楷体_GB2312" w:eastAsia="楷体_GB2312" w:hint="eastAsia"/>
          <w:b/>
          <w:bCs/>
          <w:color w:val="CC0000"/>
          <w:sz w:val="32"/>
          <w:szCs w:val="32"/>
        </w:rPr>
        <w:t>委员会副主任委员和委员</w:t>
      </w:r>
    </w:p>
    <w:p w:rsidR="00887CF6" w:rsidRPr="00DC4CDF" w:rsidRDefault="00887CF6" w:rsidP="00A14941">
      <w:pPr>
        <w:widowControl/>
        <w:shd w:val="clear" w:color="auto" w:fill="FFFFFF"/>
        <w:spacing w:line="370" w:lineRule="exact"/>
        <w:ind w:firstLineChars="200" w:firstLine="31680"/>
        <w:rPr>
          <w:rFonts w:cs="宋体"/>
          <w:kern w:val="0"/>
          <w:sz w:val="27"/>
          <w:szCs w:val="27"/>
        </w:rPr>
      </w:pPr>
      <w:r w:rsidRPr="00DC4CDF">
        <w:rPr>
          <w:rFonts w:cs="宋体" w:hint="eastAsia"/>
          <w:kern w:val="0"/>
          <w:sz w:val="27"/>
          <w:szCs w:val="27"/>
        </w:rPr>
        <w:t>根据教育部公布的名单，我校共有</w:t>
      </w:r>
      <w:r w:rsidRPr="00DC4CDF">
        <w:rPr>
          <w:rFonts w:cs="宋体"/>
          <w:kern w:val="0"/>
          <w:sz w:val="27"/>
          <w:szCs w:val="27"/>
        </w:rPr>
        <w:t>14</w:t>
      </w:r>
      <w:r w:rsidRPr="00DC4CDF">
        <w:rPr>
          <w:rFonts w:cs="宋体" w:hint="eastAsia"/>
          <w:kern w:val="0"/>
          <w:sz w:val="27"/>
          <w:szCs w:val="27"/>
        </w:rPr>
        <w:t>位教师当选新一届教育部高校教学指导委员会副主任委员和委员。其中，黄汉升教授当选体育教学指导委员会副主任委员，王长平教授、陈友飞教授分别当选为数学类专业、地理科学类专业教学指导委员会副主任委员。黎元生教授当选为经济学类专业教学指导委员会委员，余文森教授当选为教育学类专业教学指导委员会委员，郑家建教授当选为中国语言文学类专业教学指导委员会委员，谭华孚研究员当选为新闻传播学类专业教学指导委员会委员，叶青教授当选为历史学类专业教学指导委员会委员，林深教授当选为化学类专业教学指导委员会委员，李晖教授当选为光电信息科学与工程专业教学指导分委员会委员，孟雪梅教授当选为管理科学与工程类专业教学指导委员会委员，陈新凤教授当选为音乐与舞蹈类专业教学指导委员会委员，江向东教授当选为图书馆学专业教学指导委员会委员，黄志高教授当选为实验教学指导委员会委员。</w:t>
      </w:r>
    </w:p>
    <w:p w:rsidR="00887CF6" w:rsidRPr="00DC4CDF" w:rsidRDefault="00887CF6" w:rsidP="00A14941">
      <w:pPr>
        <w:widowControl/>
        <w:shd w:val="clear" w:color="auto" w:fill="FFFFFF"/>
        <w:spacing w:line="370" w:lineRule="exact"/>
        <w:ind w:firstLineChars="200" w:firstLine="31680"/>
        <w:jc w:val="right"/>
        <w:rPr>
          <w:rFonts w:cs="宋体"/>
          <w:kern w:val="0"/>
          <w:sz w:val="27"/>
          <w:szCs w:val="27"/>
        </w:rPr>
      </w:pPr>
      <w:r w:rsidRPr="00DC4CDF">
        <w:rPr>
          <w:rFonts w:cs="宋体" w:hint="eastAsia"/>
          <w:kern w:val="0"/>
          <w:sz w:val="27"/>
          <w:szCs w:val="27"/>
        </w:rPr>
        <w:t>（教务处</w:t>
      </w:r>
      <w:r w:rsidRPr="00DC4CDF">
        <w:rPr>
          <w:rFonts w:cs="宋体"/>
          <w:kern w:val="0"/>
          <w:sz w:val="27"/>
          <w:szCs w:val="27"/>
        </w:rPr>
        <w:t xml:space="preserve">  </w:t>
      </w:r>
      <w:r w:rsidRPr="00DC4CDF">
        <w:rPr>
          <w:rFonts w:cs="宋体" w:hint="eastAsia"/>
          <w:kern w:val="0"/>
          <w:sz w:val="27"/>
          <w:szCs w:val="27"/>
        </w:rPr>
        <w:t>周志强）</w:t>
      </w:r>
    </w:p>
    <w:p w:rsidR="00887CF6" w:rsidRPr="005C7F57" w:rsidRDefault="00887CF6" w:rsidP="00C44C0E">
      <w:pPr>
        <w:spacing w:line="370" w:lineRule="exact"/>
        <w:jc w:val="left"/>
        <w:rPr>
          <w:b/>
          <w:bCs/>
          <w:sz w:val="30"/>
          <w:szCs w:val="30"/>
        </w:rPr>
      </w:pPr>
    </w:p>
    <w:p w:rsidR="00887CF6" w:rsidRPr="00A14941" w:rsidRDefault="00887CF6" w:rsidP="00DC4CDF">
      <w:pPr>
        <w:spacing w:line="370" w:lineRule="exact"/>
        <w:jc w:val="center"/>
        <w:rPr>
          <w:rFonts w:ascii="楷体_GB2312" w:eastAsia="楷体_GB2312"/>
          <w:b/>
          <w:bCs/>
          <w:color w:val="CC0000"/>
          <w:sz w:val="32"/>
          <w:szCs w:val="32"/>
        </w:rPr>
      </w:pPr>
      <w:r w:rsidRPr="00A14941">
        <w:rPr>
          <w:rFonts w:ascii="楷体_GB2312" w:eastAsia="楷体_GB2312" w:hint="eastAsia"/>
          <w:b/>
          <w:bCs/>
          <w:color w:val="CC0000"/>
          <w:sz w:val="32"/>
          <w:szCs w:val="32"/>
        </w:rPr>
        <w:t>校工会开展“五一”节前夕慰问教职工代表活动</w:t>
      </w:r>
    </w:p>
    <w:p w:rsidR="00887CF6" w:rsidRPr="005C7F57" w:rsidRDefault="00887CF6" w:rsidP="00A14941">
      <w:pPr>
        <w:widowControl/>
        <w:spacing w:line="370" w:lineRule="exact"/>
        <w:ind w:firstLineChars="200" w:firstLine="31680"/>
        <w:rPr>
          <w:rFonts w:ascii="宋体" w:cs="宋体"/>
          <w:kern w:val="0"/>
          <w:sz w:val="24"/>
        </w:rPr>
      </w:pPr>
      <w:r w:rsidRPr="005C7F57">
        <w:rPr>
          <w:rFonts w:ascii="宋体" w:hAnsi="宋体" w:cs="宋体"/>
          <w:kern w:val="0"/>
          <w:sz w:val="27"/>
          <w:szCs w:val="27"/>
        </w:rPr>
        <w:t>4</w:t>
      </w:r>
      <w:r w:rsidRPr="005C7F57">
        <w:rPr>
          <w:rFonts w:ascii="宋体" w:hAnsi="宋体" w:cs="宋体" w:hint="eastAsia"/>
          <w:kern w:val="0"/>
          <w:sz w:val="27"/>
          <w:szCs w:val="27"/>
        </w:rPr>
        <w:t>月</w:t>
      </w:r>
      <w:r w:rsidRPr="005C7F57">
        <w:rPr>
          <w:rFonts w:ascii="宋体" w:hAnsi="宋体" w:cs="宋体"/>
          <w:kern w:val="0"/>
          <w:sz w:val="27"/>
          <w:szCs w:val="27"/>
        </w:rPr>
        <w:t>24</w:t>
      </w:r>
      <w:r w:rsidRPr="005C7F57">
        <w:rPr>
          <w:rFonts w:ascii="宋体" w:hAnsi="宋体" w:cs="宋体" w:hint="eastAsia"/>
          <w:kern w:val="0"/>
          <w:sz w:val="27"/>
          <w:szCs w:val="27"/>
        </w:rPr>
        <w:t>日上午，校纪委书记、工会主席许歌平带领工会有关负责人对我校后勤、保卫和管理等各条战线的一线教职工代表进行慰问。</w:t>
      </w:r>
    </w:p>
    <w:p w:rsidR="00887CF6" w:rsidRPr="005C7F57" w:rsidRDefault="00887CF6" w:rsidP="00A14941">
      <w:pPr>
        <w:widowControl/>
        <w:spacing w:line="370" w:lineRule="exact"/>
        <w:ind w:firstLineChars="200" w:firstLine="31680"/>
        <w:rPr>
          <w:rFonts w:ascii="宋体" w:cs="宋体"/>
          <w:kern w:val="0"/>
          <w:sz w:val="24"/>
        </w:rPr>
      </w:pPr>
      <w:r w:rsidRPr="005C7F57">
        <w:rPr>
          <w:rFonts w:ascii="宋体" w:hAnsi="宋体" w:cs="宋体" w:hint="eastAsia"/>
          <w:kern w:val="0"/>
          <w:sz w:val="27"/>
          <w:szCs w:val="27"/>
        </w:rPr>
        <w:t>许歌平与部分教职员工进行了亲切的交谈。她代表学校对广大教职工致以节日的问候，并对他们的辛勤工作表示衷心的感谢和崇高的敬意。她希望广大教职工能够按照校党委和行政的要求，继续发挥艰苦奋斗的优良作风，进一步增强爱校荣校的责任感和使命感，爱岗敬业，积极工作，争取在平凡的工作中做出不平凡的业绩。</w:t>
      </w:r>
    </w:p>
    <w:p w:rsidR="00887CF6" w:rsidRPr="005C7F57" w:rsidRDefault="00887CF6" w:rsidP="00A14941">
      <w:pPr>
        <w:widowControl/>
        <w:spacing w:line="370" w:lineRule="exact"/>
        <w:ind w:firstLineChars="200" w:firstLine="31680"/>
        <w:rPr>
          <w:rFonts w:ascii="宋体" w:cs="宋体"/>
          <w:kern w:val="0"/>
          <w:sz w:val="24"/>
        </w:rPr>
      </w:pPr>
      <w:r w:rsidRPr="005C7F57">
        <w:rPr>
          <w:rFonts w:ascii="宋体" w:hAnsi="宋体" w:cs="宋体" w:hint="eastAsia"/>
          <w:kern w:val="0"/>
          <w:sz w:val="27"/>
          <w:szCs w:val="27"/>
        </w:rPr>
        <w:t>校工会还召开了教师代表座谈会，慰问了教学科研一线的教师代表。</w:t>
      </w:r>
    </w:p>
    <w:p w:rsidR="00887CF6" w:rsidRPr="005C7F57" w:rsidRDefault="00887CF6" w:rsidP="00A14941">
      <w:pPr>
        <w:widowControl/>
        <w:spacing w:line="370" w:lineRule="exact"/>
        <w:ind w:firstLineChars="200" w:firstLine="31680"/>
        <w:jc w:val="right"/>
        <w:rPr>
          <w:rFonts w:ascii="宋体" w:cs="宋体"/>
          <w:kern w:val="0"/>
          <w:sz w:val="24"/>
        </w:rPr>
      </w:pPr>
      <w:r w:rsidRPr="005C7F57">
        <w:rPr>
          <w:rFonts w:ascii="宋体" w:cs="宋体"/>
          <w:kern w:val="0"/>
          <w:sz w:val="27"/>
          <w:szCs w:val="27"/>
        </w:rPr>
        <w:t> </w:t>
      </w:r>
      <w:r w:rsidRPr="005C7F57">
        <w:rPr>
          <w:rFonts w:ascii="宋体" w:hAnsi="宋体" w:cs="宋体" w:hint="eastAsia"/>
          <w:kern w:val="0"/>
          <w:sz w:val="27"/>
          <w:szCs w:val="27"/>
        </w:rPr>
        <w:t>（校工会</w:t>
      </w:r>
      <w:r w:rsidRPr="005C7F57">
        <w:rPr>
          <w:rFonts w:ascii="宋体" w:hAnsi="宋体" w:cs="宋体"/>
          <w:kern w:val="0"/>
          <w:sz w:val="27"/>
          <w:szCs w:val="27"/>
        </w:rPr>
        <w:t xml:space="preserve">  </w:t>
      </w:r>
      <w:r w:rsidRPr="005C7F57">
        <w:rPr>
          <w:rFonts w:ascii="宋体" w:hAnsi="宋体" w:cs="宋体" w:hint="eastAsia"/>
          <w:kern w:val="0"/>
          <w:sz w:val="27"/>
          <w:szCs w:val="27"/>
        </w:rPr>
        <w:t>陈金章）</w:t>
      </w:r>
    </w:p>
    <w:p w:rsidR="00887CF6" w:rsidRPr="005C7F57" w:rsidRDefault="00887CF6" w:rsidP="00DC4CDF">
      <w:pPr>
        <w:spacing w:line="370" w:lineRule="exact"/>
        <w:jc w:val="left"/>
        <w:rPr>
          <w:b/>
          <w:bCs/>
          <w:sz w:val="30"/>
          <w:szCs w:val="30"/>
        </w:rPr>
      </w:pPr>
    </w:p>
    <w:p w:rsidR="00887CF6" w:rsidRPr="00A14941" w:rsidRDefault="00887CF6" w:rsidP="00DC4CDF">
      <w:pPr>
        <w:spacing w:line="370" w:lineRule="exact"/>
        <w:jc w:val="center"/>
        <w:rPr>
          <w:rFonts w:ascii="楷体_GB2312" w:eastAsia="楷体_GB2312"/>
          <w:b/>
          <w:bCs/>
          <w:color w:val="CC0000"/>
          <w:sz w:val="32"/>
          <w:szCs w:val="32"/>
        </w:rPr>
      </w:pPr>
      <w:r w:rsidRPr="00A14941">
        <w:rPr>
          <w:rFonts w:ascii="楷体_GB2312" w:eastAsia="楷体_GB2312" w:hint="eastAsia"/>
          <w:b/>
          <w:bCs/>
          <w:color w:val="CC0000"/>
          <w:sz w:val="32"/>
          <w:szCs w:val="32"/>
        </w:rPr>
        <w:t>我校召开</w:t>
      </w:r>
      <w:r w:rsidRPr="00A14941">
        <w:rPr>
          <w:rFonts w:ascii="楷体_GB2312" w:eastAsia="楷体_GB2312"/>
          <w:b/>
          <w:bCs/>
          <w:color w:val="CC0000"/>
          <w:sz w:val="32"/>
          <w:szCs w:val="32"/>
        </w:rPr>
        <w:t>2013</w:t>
      </w:r>
      <w:r w:rsidRPr="00A14941">
        <w:rPr>
          <w:rFonts w:ascii="楷体_GB2312" w:eastAsia="楷体_GB2312" w:hint="eastAsia"/>
          <w:b/>
          <w:bCs/>
          <w:color w:val="CC0000"/>
          <w:sz w:val="32"/>
          <w:szCs w:val="32"/>
        </w:rPr>
        <w:t>年“国培计划”实施工作会议</w:t>
      </w:r>
    </w:p>
    <w:p w:rsidR="00887CF6" w:rsidRPr="005C7F57" w:rsidRDefault="00887CF6" w:rsidP="00A14941">
      <w:pPr>
        <w:widowControl/>
        <w:spacing w:line="370" w:lineRule="exact"/>
        <w:ind w:firstLineChars="200" w:firstLine="31680"/>
        <w:rPr>
          <w:rFonts w:ascii="宋体" w:cs="宋体"/>
          <w:kern w:val="0"/>
          <w:sz w:val="24"/>
        </w:rPr>
      </w:pPr>
      <w:r w:rsidRPr="005C7F57">
        <w:rPr>
          <w:rFonts w:ascii="宋体" w:hAnsi="宋体" w:cs="Arial" w:hint="eastAsia"/>
          <w:kern w:val="0"/>
          <w:sz w:val="27"/>
          <w:szCs w:val="27"/>
        </w:rPr>
        <w:t>会议于</w:t>
      </w:r>
      <w:r w:rsidRPr="005C7F57">
        <w:rPr>
          <w:rFonts w:ascii="宋体" w:hAnsi="宋体" w:cs="Arial"/>
          <w:kern w:val="0"/>
          <w:sz w:val="27"/>
          <w:szCs w:val="27"/>
        </w:rPr>
        <w:t>4</w:t>
      </w:r>
      <w:r w:rsidRPr="005C7F57">
        <w:rPr>
          <w:rFonts w:ascii="宋体" w:hAnsi="宋体" w:cs="Arial" w:hint="eastAsia"/>
          <w:kern w:val="0"/>
          <w:sz w:val="27"/>
          <w:szCs w:val="27"/>
        </w:rPr>
        <w:t>月</w:t>
      </w:r>
      <w:r w:rsidRPr="005C7F57">
        <w:rPr>
          <w:rFonts w:ascii="宋体" w:hAnsi="宋体" w:cs="Arial"/>
          <w:kern w:val="0"/>
          <w:sz w:val="27"/>
          <w:szCs w:val="27"/>
        </w:rPr>
        <w:t>25</w:t>
      </w:r>
      <w:r w:rsidRPr="005C7F57">
        <w:rPr>
          <w:rFonts w:ascii="宋体" w:hAnsi="宋体" w:cs="Arial" w:hint="eastAsia"/>
          <w:kern w:val="0"/>
          <w:sz w:val="27"/>
          <w:szCs w:val="27"/>
        </w:rPr>
        <w:t>日上午召开。教育部“国培计划”中小学骨干教师培训项目执行办公室负责人、北京师范大学继续教育与教师培训学院黄文峰副院长，我校副校长李敏，教师教育学院、各相关学院分管领导、教师教育专业教师和卓越教师学会学生代表参加了会议。</w:t>
      </w:r>
    </w:p>
    <w:p w:rsidR="00887CF6" w:rsidRPr="005C7F57" w:rsidRDefault="00887CF6" w:rsidP="00A14941">
      <w:pPr>
        <w:widowControl/>
        <w:spacing w:line="370" w:lineRule="exact"/>
        <w:ind w:firstLineChars="200" w:firstLine="31680"/>
        <w:rPr>
          <w:rFonts w:ascii="宋体" w:cs="宋体"/>
          <w:kern w:val="0"/>
          <w:sz w:val="24"/>
        </w:rPr>
      </w:pPr>
      <w:r w:rsidRPr="005C7F57">
        <w:rPr>
          <w:rFonts w:ascii="宋体" w:hAnsi="宋体" w:cs="Arial" w:hint="eastAsia"/>
          <w:kern w:val="0"/>
          <w:sz w:val="27"/>
          <w:szCs w:val="27"/>
        </w:rPr>
        <w:t>黄文峰作了以“国培计划”与教师培训创新为主题的相关政策解读。他指出“国培计划”以示范引领、雪中送炭、促进改革为宗旨，培训要倡导爱与感恩的文化教育，使学员成为真的追寻者、善的传播者、美的创造者和爱的践行者。</w:t>
      </w:r>
    </w:p>
    <w:p w:rsidR="00887CF6" w:rsidRPr="005C7F57" w:rsidRDefault="00887CF6" w:rsidP="00A14941">
      <w:pPr>
        <w:widowControl/>
        <w:spacing w:line="370" w:lineRule="exact"/>
        <w:ind w:firstLineChars="200" w:firstLine="31680"/>
        <w:rPr>
          <w:rFonts w:ascii="宋体" w:cs="宋体"/>
          <w:kern w:val="0"/>
          <w:sz w:val="24"/>
        </w:rPr>
      </w:pPr>
      <w:r w:rsidRPr="005C7F57">
        <w:rPr>
          <w:rFonts w:ascii="宋体" w:hAnsi="宋体" w:cs="Arial" w:hint="eastAsia"/>
          <w:kern w:val="0"/>
          <w:sz w:val="27"/>
          <w:szCs w:val="27"/>
        </w:rPr>
        <w:t>会上传达了教育部</w:t>
      </w:r>
      <w:r w:rsidRPr="005C7F57">
        <w:rPr>
          <w:rFonts w:ascii="宋体" w:hAnsi="宋体" w:cs="Arial"/>
          <w:kern w:val="0"/>
          <w:sz w:val="27"/>
          <w:szCs w:val="27"/>
        </w:rPr>
        <w:t>2013</w:t>
      </w:r>
      <w:r w:rsidRPr="005C7F57">
        <w:rPr>
          <w:rFonts w:ascii="宋体" w:hAnsi="宋体" w:cs="Arial" w:hint="eastAsia"/>
          <w:kern w:val="0"/>
          <w:sz w:val="27"/>
          <w:szCs w:val="27"/>
        </w:rPr>
        <w:t>“国培计划”工作部署内容，有关学院做了相关工作经验介绍。</w:t>
      </w:r>
    </w:p>
    <w:p w:rsidR="00887CF6" w:rsidRPr="005C7F57" w:rsidRDefault="00887CF6" w:rsidP="00A14941">
      <w:pPr>
        <w:widowControl/>
        <w:spacing w:line="370" w:lineRule="exact"/>
        <w:ind w:firstLineChars="200" w:firstLine="31680"/>
        <w:rPr>
          <w:rFonts w:ascii="宋体" w:cs="宋体"/>
          <w:kern w:val="0"/>
          <w:sz w:val="24"/>
        </w:rPr>
      </w:pPr>
      <w:r w:rsidRPr="005C7F57">
        <w:rPr>
          <w:rFonts w:ascii="宋体" w:hAnsi="宋体" w:cs="Arial" w:hint="eastAsia"/>
          <w:kern w:val="0"/>
          <w:sz w:val="27"/>
          <w:szCs w:val="27"/>
        </w:rPr>
        <w:t>李敏在总结中强调，要把“国培计划”作为促进高校服务社会、实现教师教育职前职后一体化的重要手段，各单位要高度重视“国培计划”实施工作，进一步创新人才培养模式，提高教师培养质量。</w:t>
      </w:r>
    </w:p>
    <w:p w:rsidR="00887CF6" w:rsidRPr="005C7F57" w:rsidRDefault="00887CF6" w:rsidP="00A14941">
      <w:pPr>
        <w:widowControl/>
        <w:spacing w:line="370" w:lineRule="exact"/>
        <w:ind w:firstLineChars="200" w:firstLine="31680"/>
        <w:jc w:val="right"/>
        <w:rPr>
          <w:rFonts w:ascii="宋体" w:cs="宋体"/>
          <w:kern w:val="0"/>
          <w:sz w:val="24"/>
        </w:rPr>
      </w:pPr>
      <w:r w:rsidRPr="005C7F57">
        <w:rPr>
          <w:rFonts w:ascii="宋体" w:cs="Arial"/>
          <w:kern w:val="0"/>
          <w:sz w:val="27"/>
          <w:szCs w:val="27"/>
        </w:rPr>
        <w:t>  </w:t>
      </w:r>
      <w:r w:rsidRPr="005C7F57">
        <w:rPr>
          <w:rFonts w:ascii="宋体" w:hAnsi="宋体" w:cs="Arial"/>
          <w:kern w:val="0"/>
          <w:sz w:val="27"/>
          <w:szCs w:val="27"/>
        </w:rPr>
        <w:t xml:space="preserve">                                  </w:t>
      </w:r>
      <w:r w:rsidRPr="005C7F57">
        <w:rPr>
          <w:rFonts w:ascii="宋体" w:hAnsi="宋体" w:cs="Arial" w:hint="eastAsia"/>
          <w:kern w:val="0"/>
          <w:sz w:val="27"/>
          <w:szCs w:val="27"/>
        </w:rPr>
        <w:t>（教师教育学院</w:t>
      </w:r>
      <w:r w:rsidRPr="005C7F57">
        <w:rPr>
          <w:rFonts w:ascii="宋体" w:hAnsi="宋体" w:cs="Arial"/>
          <w:kern w:val="0"/>
          <w:sz w:val="27"/>
          <w:szCs w:val="27"/>
        </w:rPr>
        <w:t xml:space="preserve">  </w:t>
      </w:r>
      <w:r w:rsidRPr="005C7F57">
        <w:rPr>
          <w:rFonts w:ascii="宋体" w:hAnsi="宋体" w:cs="Arial" w:hint="eastAsia"/>
          <w:kern w:val="0"/>
          <w:sz w:val="27"/>
          <w:szCs w:val="27"/>
        </w:rPr>
        <w:t>吕盈盈）</w:t>
      </w:r>
    </w:p>
    <w:p w:rsidR="00887CF6" w:rsidRPr="005C7F57" w:rsidRDefault="00887CF6" w:rsidP="00C44C0E">
      <w:pPr>
        <w:spacing w:line="370" w:lineRule="exact"/>
        <w:jc w:val="left"/>
        <w:rPr>
          <w:b/>
          <w:bCs/>
          <w:sz w:val="30"/>
          <w:szCs w:val="30"/>
        </w:rPr>
      </w:pPr>
    </w:p>
    <w:p w:rsidR="00887CF6" w:rsidRPr="00A14941" w:rsidRDefault="00887CF6" w:rsidP="00C44C0E">
      <w:pPr>
        <w:spacing w:line="370" w:lineRule="exact"/>
        <w:jc w:val="center"/>
        <w:rPr>
          <w:rFonts w:ascii="楷体_GB2312" w:eastAsia="楷体_GB2312"/>
          <w:b/>
          <w:bCs/>
          <w:color w:val="CC0000"/>
          <w:sz w:val="32"/>
          <w:szCs w:val="32"/>
        </w:rPr>
      </w:pPr>
      <w:r w:rsidRPr="00A14941">
        <w:rPr>
          <w:rFonts w:ascii="楷体_GB2312" w:eastAsia="楷体_GB2312"/>
          <w:b/>
          <w:bCs/>
          <w:color w:val="CC0000"/>
          <w:sz w:val="32"/>
          <w:szCs w:val="32"/>
        </w:rPr>
        <w:t>2013</w:t>
      </w:r>
      <w:r w:rsidRPr="00A14941">
        <w:rPr>
          <w:rFonts w:ascii="楷体_GB2312" w:eastAsia="楷体_GB2312" w:hint="eastAsia"/>
          <w:b/>
          <w:bCs/>
          <w:color w:val="CC0000"/>
          <w:sz w:val="32"/>
          <w:szCs w:val="32"/>
        </w:rPr>
        <w:t>年“汉语桥”中文比赛印尼雅加达赛区选拔赛成功举行</w:t>
      </w:r>
    </w:p>
    <w:p w:rsidR="00887CF6" w:rsidRPr="005C7F57" w:rsidRDefault="00887CF6" w:rsidP="00A14941">
      <w:pPr>
        <w:widowControl/>
        <w:tabs>
          <w:tab w:val="left" w:pos="2694"/>
        </w:tabs>
        <w:spacing w:line="370" w:lineRule="exact"/>
        <w:ind w:firstLineChars="200" w:firstLine="31680"/>
        <w:rPr>
          <w:rFonts w:ascii="宋体" w:cs="宋体"/>
          <w:kern w:val="0"/>
          <w:szCs w:val="21"/>
        </w:rPr>
      </w:pPr>
      <w:r w:rsidRPr="005C7F57">
        <w:rPr>
          <w:rFonts w:ascii="宋体" w:hAnsi="宋体" w:cs="宋体"/>
          <w:kern w:val="0"/>
          <w:sz w:val="27"/>
          <w:szCs w:val="27"/>
        </w:rPr>
        <w:t>4</w:t>
      </w:r>
      <w:r w:rsidRPr="005C7F57">
        <w:rPr>
          <w:rFonts w:ascii="宋体" w:hAnsi="宋体" w:cs="宋体" w:hint="eastAsia"/>
          <w:kern w:val="0"/>
          <w:sz w:val="27"/>
          <w:szCs w:val="27"/>
        </w:rPr>
        <w:t>月</w:t>
      </w:r>
      <w:r w:rsidRPr="005C7F57">
        <w:rPr>
          <w:rFonts w:ascii="宋体" w:hAnsi="宋体" w:cs="宋体"/>
          <w:kern w:val="0"/>
          <w:sz w:val="27"/>
          <w:szCs w:val="27"/>
        </w:rPr>
        <w:t>28</w:t>
      </w:r>
      <w:r w:rsidRPr="005C7F57">
        <w:rPr>
          <w:rFonts w:ascii="宋体" w:hAnsi="宋体" w:cs="宋体" w:hint="eastAsia"/>
          <w:kern w:val="0"/>
          <w:sz w:val="27"/>
          <w:szCs w:val="27"/>
        </w:rPr>
        <w:t>日</w:t>
      </w:r>
      <w:r w:rsidRPr="005C7F57">
        <w:rPr>
          <w:rFonts w:ascii="宋体" w:hAnsi="宋体" w:cs="宋体"/>
          <w:kern w:val="0"/>
          <w:sz w:val="27"/>
          <w:szCs w:val="27"/>
        </w:rPr>
        <w:t>-29</w:t>
      </w:r>
      <w:r w:rsidRPr="005C7F57">
        <w:rPr>
          <w:rFonts w:ascii="宋体" w:hAnsi="宋体" w:cs="宋体" w:hint="eastAsia"/>
          <w:kern w:val="0"/>
          <w:sz w:val="27"/>
          <w:szCs w:val="27"/>
        </w:rPr>
        <w:t>日，</w:t>
      </w:r>
      <w:r w:rsidRPr="005C7F57">
        <w:rPr>
          <w:rFonts w:ascii="宋体" w:cs="宋体" w:hint="eastAsia"/>
          <w:kern w:val="0"/>
          <w:sz w:val="27"/>
          <w:szCs w:val="27"/>
        </w:rPr>
        <w:t>“</w:t>
      </w:r>
      <w:r w:rsidRPr="005C7F57">
        <w:rPr>
          <w:rFonts w:ascii="宋体" w:hAnsi="宋体" w:cs="宋体" w:hint="eastAsia"/>
          <w:kern w:val="0"/>
          <w:sz w:val="27"/>
          <w:szCs w:val="27"/>
        </w:rPr>
        <w:t>快乐汉语，和美世界</w:t>
      </w:r>
      <w:r w:rsidRPr="005C7F57">
        <w:rPr>
          <w:rFonts w:ascii="宋体" w:cs="宋体" w:hint="eastAsia"/>
          <w:kern w:val="0"/>
          <w:sz w:val="27"/>
          <w:szCs w:val="27"/>
        </w:rPr>
        <w:t>”</w:t>
      </w:r>
      <w:r w:rsidRPr="005C7F57">
        <w:rPr>
          <w:rFonts w:ascii="宋体" w:hAnsi="宋体" w:cs="宋体" w:hint="eastAsia"/>
          <w:kern w:val="0"/>
          <w:sz w:val="27"/>
          <w:szCs w:val="27"/>
        </w:rPr>
        <w:t>第六届</w:t>
      </w:r>
      <w:r w:rsidRPr="005C7F57">
        <w:rPr>
          <w:rFonts w:ascii="宋体" w:cs="宋体" w:hint="eastAsia"/>
          <w:kern w:val="0"/>
          <w:sz w:val="27"/>
          <w:szCs w:val="27"/>
        </w:rPr>
        <w:t>“</w:t>
      </w:r>
      <w:r w:rsidRPr="005C7F57">
        <w:rPr>
          <w:rFonts w:ascii="宋体" w:hAnsi="宋体" w:cs="宋体" w:hint="eastAsia"/>
          <w:kern w:val="0"/>
          <w:sz w:val="27"/>
          <w:szCs w:val="27"/>
        </w:rPr>
        <w:t>汉语桥</w:t>
      </w:r>
      <w:r w:rsidRPr="005C7F57">
        <w:rPr>
          <w:rFonts w:ascii="宋体" w:cs="宋体" w:hint="eastAsia"/>
          <w:kern w:val="0"/>
          <w:sz w:val="27"/>
          <w:szCs w:val="27"/>
        </w:rPr>
        <w:t>”</w:t>
      </w:r>
      <w:r w:rsidRPr="005C7F57">
        <w:rPr>
          <w:rFonts w:ascii="宋体" w:hAnsi="宋体" w:cs="宋体" w:hint="eastAsia"/>
          <w:kern w:val="0"/>
          <w:sz w:val="27"/>
          <w:szCs w:val="27"/>
        </w:rPr>
        <w:t>世界中学生中文比赛和</w:t>
      </w:r>
      <w:r w:rsidRPr="005C7F57">
        <w:rPr>
          <w:rFonts w:ascii="宋体" w:cs="宋体" w:hint="eastAsia"/>
          <w:kern w:val="0"/>
          <w:sz w:val="27"/>
          <w:szCs w:val="27"/>
        </w:rPr>
        <w:t>“</w:t>
      </w:r>
      <w:r w:rsidRPr="005C7F57">
        <w:rPr>
          <w:rFonts w:ascii="宋体" w:hAnsi="宋体" w:cs="宋体" w:hint="eastAsia"/>
          <w:kern w:val="0"/>
          <w:sz w:val="27"/>
          <w:szCs w:val="27"/>
        </w:rPr>
        <w:t>我的中国梦</w:t>
      </w:r>
      <w:r w:rsidRPr="005C7F57">
        <w:rPr>
          <w:rFonts w:ascii="宋体" w:cs="宋体" w:hint="eastAsia"/>
          <w:kern w:val="0"/>
          <w:sz w:val="27"/>
          <w:szCs w:val="27"/>
        </w:rPr>
        <w:t>”</w:t>
      </w:r>
      <w:r w:rsidRPr="005C7F57">
        <w:rPr>
          <w:rFonts w:ascii="宋体" w:hAnsi="宋体" w:cs="宋体" w:hint="eastAsia"/>
          <w:kern w:val="0"/>
          <w:sz w:val="27"/>
          <w:szCs w:val="27"/>
        </w:rPr>
        <w:t>第十二届</w:t>
      </w:r>
      <w:r w:rsidRPr="005C7F57">
        <w:rPr>
          <w:rFonts w:ascii="宋体" w:cs="宋体" w:hint="eastAsia"/>
          <w:kern w:val="0"/>
          <w:sz w:val="27"/>
          <w:szCs w:val="27"/>
        </w:rPr>
        <w:t>“</w:t>
      </w:r>
      <w:r w:rsidRPr="005C7F57">
        <w:rPr>
          <w:rFonts w:ascii="宋体" w:hAnsi="宋体" w:cs="宋体" w:hint="eastAsia"/>
          <w:kern w:val="0"/>
          <w:sz w:val="27"/>
          <w:szCs w:val="27"/>
        </w:rPr>
        <w:t>汉语桥</w:t>
      </w:r>
      <w:r w:rsidRPr="005C7F57">
        <w:rPr>
          <w:rFonts w:ascii="宋体" w:cs="宋体" w:hint="eastAsia"/>
          <w:kern w:val="0"/>
          <w:sz w:val="27"/>
          <w:szCs w:val="27"/>
        </w:rPr>
        <w:t>”</w:t>
      </w:r>
      <w:r w:rsidRPr="005C7F57">
        <w:rPr>
          <w:rFonts w:ascii="宋体" w:hAnsi="宋体" w:cs="宋体" w:hint="eastAsia"/>
          <w:kern w:val="0"/>
          <w:sz w:val="27"/>
          <w:szCs w:val="27"/>
        </w:rPr>
        <w:t>世界大学生中文比赛印尼雅加达赛区选拔赛在雅加达省教育厅成功举行。本次大赛由雅加达华文教育协调机构与雅加达首都特别区省教育厅、印尼阿拉扎大学孔子学院、赤道基金会联合举办，来自雅加达</w:t>
      </w:r>
      <w:r w:rsidRPr="005C7F57">
        <w:rPr>
          <w:rFonts w:ascii="宋体" w:hAnsi="宋体" w:cs="宋体"/>
          <w:kern w:val="0"/>
          <w:sz w:val="27"/>
          <w:szCs w:val="27"/>
        </w:rPr>
        <w:t>13</w:t>
      </w:r>
      <w:r w:rsidRPr="005C7F57">
        <w:rPr>
          <w:rFonts w:ascii="宋体" w:hAnsi="宋体" w:cs="宋体" w:hint="eastAsia"/>
          <w:kern w:val="0"/>
          <w:sz w:val="27"/>
          <w:szCs w:val="27"/>
        </w:rPr>
        <w:t>所中学的</w:t>
      </w:r>
      <w:r w:rsidRPr="005C7F57">
        <w:rPr>
          <w:rFonts w:ascii="宋体" w:hAnsi="宋体" w:cs="宋体"/>
          <w:kern w:val="0"/>
          <w:sz w:val="27"/>
          <w:szCs w:val="27"/>
        </w:rPr>
        <w:t>32</w:t>
      </w:r>
      <w:r w:rsidRPr="005C7F57">
        <w:rPr>
          <w:rFonts w:ascii="宋体" w:hAnsi="宋体" w:cs="宋体" w:hint="eastAsia"/>
          <w:kern w:val="0"/>
          <w:sz w:val="27"/>
          <w:szCs w:val="27"/>
        </w:rPr>
        <w:t>名中学生及</w:t>
      </w:r>
      <w:r w:rsidRPr="005C7F57">
        <w:rPr>
          <w:rFonts w:ascii="宋体" w:hAnsi="宋体" w:cs="宋体"/>
          <w:kern w:val="0"/>
          <w:sz w:val="27"/>
          <w:szCs w:val="27"/>
        </w:rPr>
        <w:t>6</w:t>
      </w:r>
      <w:r w:rsidRPr="005C7F57">
        <w:rPr>
          <w:rFonts w:ascii="宋体" w:hAnsi="宋体" w:cs="宋体" w:hint="eastAsia"/>
          <w:kern w:val="0"/>
          <w:sz w:val="27"/>
          <w:szCs w:val="27"/>
        </w:rPr>
        <w:t>所大学的</w:t>
      </w:r>
      <w:r w:rsidRPr="005C7F57">
        <w:rPr>
          <w:rFonts w:ascii="宋体" w:hAnsi="宋体" w:cs="宋体"/>
          <w:kern w:val="0"/>
          <w:sz w:val="27"/>
          <w:szCs w:val="27"/>
        </w:rPr>
        <w:t>19</w:t>
      </w:r>
      <w:r w:rsidRPr="005C7F57">
        <w:rPr>
          <w:rFonts w:ascii="宋体" w:hAnsi="宋体" w:cs="宋体" w:hint="eastAsia"/>
          <w:kern w:val="0"/>
          <w:sz w:val="27"/>
          <w:szCs w:val="27"/>
        </w:rPr>
        <w:t>名大学生参加了相关比赛。</w:t>
      </w:r>
    </w:p>
    <w:p w:rsidR="00887CF6" w:rsidRPr="005C7F57" w:rsidRDefault="00887CF6" w:rsidP="00A14941">
      <w:pPr>
        <w:widowControl/>
        <w:tabs>
          <w:tab w:val="left" w:pos="2694"/>
        </w:tabs>
        <w:spacing w:line="370" w:lineRule="exact"/>
        <w:ind w:firstLineChars="200" w:firstLine="31680"/>
        <w:rPr>
          <w:rFonts w:ascii="宋体" w:cs="宋体"/>
          <w:kern w:val="0"/>
          <w:szCs w:val="21"/>
        </w:rPr>
      </w:pPr>
      <w:r w:rsidRPr="005C7F57">
        <w:rPr>
          <w:rFonts w:ascii="宋体" w:hAnsi="宋体" w:cs="宋体" w:hint="eastAsia"/>
          <w:kern w:val="0"/>
          <w:sz w:val="27"/>
          <w:szCs w:val="27"/>
        </w:rPr>
        <w:t>比赛包括中华才艺表演和演讲两个环节。在中华才艺展示中，选手们表演了吹画、二胡独奏、中国民族舞蹈、书法、国画、诗朗诵，太极拳、太极扇等精彩纷呈的节目，赢得了现场观众的阵阵掌声。在演讲环节中，多位选手汉语发音标准，吐字清晰，富有激情和感召力。</w:t>
      </w:r>
    </w:p>
    <w:p w:rsidR="00887CF6" w:rsidRPr="005C7F57" w:rsidRDefault="00887CF6" w:rsidP="00A14941">
      <w:pPr>
        <w:widowControl/>
        <w:spacing w:line="370" w:lineRule="exact"/>
        <w:ind w:firstLineChars="200" w:firstLine="31680"/>
        <w:rPr>
          <w:rFonts w:ascii="宋体" w:cs="宋体"/>
          <w:kern w:val="0"/>
          <w:szCs w:val="21"/>
        </w:rPr>
      </w:pPr>
      <w:r w:rsidRPr="005C7F57">
        <w:rPr>
          <w:rFonts w:ascii="宋体" w:hAnsi="宋体" w:cs="宋体" w:hint="eastAsia"/>
          <w:kern w:val="0"/>
          <w:sz w:val="27"/>
          <w:szCs w:val="27"/>
        </w:rPr>
        <w:t>印尼雅加达首都特别区省教育厅厅长托菲、雅加达华文教育协调机构辅导委员会郑年锦总主席及张锦雄主席、雅加达华文教育协调机构执行主席蔡昌杰、印尼阿拉扎大学孔子学院中方院长钟华等嘉宾为获奖选手颁奖。</w:t>
      </w:r>
    </w:p>
    <w:p w:rsidR="00887CF6" w:rsidRPr="005C7F57" w:rsidRDefault="00887CF6" w:rsidP="00A14941">
      <w:pPr>
        <w:widowControl/>
        <w:spacing w:line="370" w:lineRule="exact"/>
        <w:ind w:firstLineChars="200" w:firstLine="31680"/>
        <w:rPr>
          <w:rFonts w:ascii="宋体" w:cs="宋体"/>
          <w:kern w:val="0"/>
          <w:szCs w:val="21"/>
        </w:rPr>
      </w:pPr>
      <w:r w:rsidRPr="005C7F57">
        <w:rPr>
          <w:rFonts w:ascii="宋体" w:hAnsi="宋体" w:cs="宋体" w:hint="eastAsia"/>
          <w:kern w:val="0"/>
          <w:sz w:val="27"/>
          <w:szCs w:val="27"/>
        </w:rPr>
        <w:t>托菲厅长、钟华院长、蔡昌杰主席分别致辞，鼓励大家再接再厉，共建汉语桥，拓宽汉语桥，同建世界和谐大家庭。</w:t>
      </w:r>
    </w:p>
    <w:p w:rsidR="00887CF6" w:rsidRPr="005C7F57" w:rsidRDefault="00887CF6" w:rsidP="00A14941">
      <w:pPr>
        <w:widowControl/>
        <w:spacing w:line="370" w:lineRule="exact"/>
        <w:ind w:firstLineChars="200" w:firstLine="31680"/>
        <w:rPr>
          <w:rFonts w:ascii="宋体" w:cs="宋体"/>
          <w:kern w:val="0"/>
          <w:szCs w:val="21"/>
        </w:rPr>
      </w:pPr>
      <w:r w:rsidRPr="005C7F57">
        <w:rPr>
          <w:rFonts w:ascii="宋体" w:hAnsi="宋体" w:cs="宋体" w:hint="eastAsia"/>
          <w:kern w:val="0"/>
          <w:sz w:val="27"/>
          <w:szCs w:val="27"/>
        </w:rPr>
        <w:t>印尼</w:t>
      </w:r>
      <w:r w:rsidRPr="005C7F57">
        <w:rPr>
          <w:rFonts w:ascii="宋体" w:hAnsi="宋体" w:cs="宋体"/>
          <w:kern w:val="0"/>
          <w:sz w:val="27"/>
          <w:szCs w:val="27"/>
        </w:rPr>
        <w:t>METROTV</w:t>
      </w:r>
      <w:r w:rsidRPr="005C7F57">
        <w:rPr>
          <w:rFonts w:ascii="宋体" w:hAnsi="宋体" w:cs="宋体" w:hint="eastAsia"/>
          <w:kern w:val="0"/>
          <w:sz w:val="27"/>
          <w:szCs w:val="27"/>
        </w:rPr>
        <w:t>、</w:t>
      </w:r>
      <w:r w:rsidRPr="005C7F57">
        <w:rPr>
          <w:rFonts w:ascii="宋体" w:hAnsi="宋体" w:cs="宋体"/>
          <w:kern w:val="0"/>
          <w:sz w:val="27"/>
          <w:szCs w:val="27"/>
        </w:rPr>
        <w:t>ESATV</w:t>
      </w:r>
      <w:r w:rsidRPr="005C7F57">
        <w:rPr>
          <w:rFonts w:ascii="宋体" w:hAnsi="宋体" w:cs="宋体" w:hint="eastAsia"/>
          <w:kern w:val="0"/>
          <w:sz w:val="27"/>
          <w:szCs w:val="27"/>
        </w:rPr>
        <w:t>、星洲日报、国际日报，中国中央电视台、新华社、中国新闻社、人民日报、经济日报驻雅加达记者站等媒体报道了本次比赛。活动在雅加达各界中引起热烈反响。</w:t>
      </w:r>
    </w:p>
    <w:p w:rsidR="00887CF6" w:rsidRPr="005C7F57" w:rsidRDefault="00887CF6" w:rsidP="00C44C0E">
      <w:pPr>
        <w:widowControl/>
        <w:spacing w:line="370" w:lineRule="exact"/>
        <w:jc w:val="right"/>
        <w:rPr>
          <w:rFonts w:ascii="宋体" w:cs="宋体"/>
          <w:kern w:val="0"/>
          <w:szCs w:val="21"/>
        </w:rPr>
      </w:pPr>
      <w:r w:rsidRPr="005C7F57">
        <w:rPr>
          <w:rFonts w:ascii="宋体" w:cs="宋体"/>
          <w:kern w:val="0"/>
          <w:sz w:val="27"/>
          <w:szCs w:val="27"/>
        </w:rPr>
        <w:t> </w:t>
      </w:r>
      <w:r w:rsidRPr="005C7F57">
        <w:rPr>
          <w:rFonts w:ascii="宋体" w:hAnsi="宋体" w:cs="宋体" w:hint="eastAsia"/>
          <w:kern w:val="0"/>
          <w:sz w:val="27"/>
          <w:szCs w:val="27"/>
        </w:rPr>
        <w:t>（印尼阿拉扎大学孔子学院新闻组）</w:t>
      </w:r>
    </w:p>
    <w:p w:rsidR="00887CF6" w:rsidRPr="005C7F57" w:rsidRDefault="00887CF6" w:rsidP="00184B94">
      <w:pPr>
        <w:spacing w:line="380" w:lineRule="exact"/>
        <w:jc w:val="left"/>
        <w:rPr>
          <w:b/>
          <w:bCs/>
          <w:sz w:val="30"/>
          <w:szCs w:val="30"/>
        </w:rPr>
      </w:pPr>
    </w:p>
    <w:p w:rsidR="00887CF6" w:rsidRPr="00A14941" w:rsidRDefault="00887CF6" w:rsidP="00A14941">
      <w:pPr>
        <w:spacing w:line="370" w:lineRule="exact"/>
        <w:jc w:val="center"/>
        <w:rPr>
          <w:rFonts w:ascii="楷体_GB2312" w:eastAsia="楷体_GB2312"/>
          <w:b/>
          <w:bCs/>
          <w:color w:val="CC0000"/>
          <w:sz w:val="32"/>
          <w:szCs w:val="32"/>
        </w:rPr>
      </w:pPr>
      <w:r w:rsidRPr="00A14941">
        <w:rPr>
          <w:rFonts w:ascii="楷体_GB2312" w:eastAsia="楷体_GB2312" w:hint="eastAsia"/>
          <w:b/>
          <w:bCs/>
          <w:color w:val="CC0000"/>
          <w:sz w:val="32"/>
          <w:szCs w:val="32"/>
        </w:rPr>
        <w:t>全省高校干部人事档案工作业务培训在我校举行</w:t>
      </w:r>
    </w:p>
    <w:p w:rsidR="00887CF6" w:rsidRPr="005C7F57" w:rsidRDefault="00887CF6" w:rsidP="00A14941">
      <w:pPr>
        <w:widowControl/>
        <w:spacing w:line="380" w:lineRule="exact"/>
        <w:ind w:firstLineChars="200" w:firstLine="31680"/>
        <w:rPr>
          <w:rFonts w:ascii="宋体" w:cs="宋体"/>
          <w:kern w:val="0"/>
          <w:sz w:val="24"/>
        </w:rPr>
      </w:pPr>
      <w:r w:rsidRPr="005C7F57">
        <w:rPr>
          <w:rFonts w:ascii="宋体" w:hAnsi="宋体" w:cs="宋体"/>
          <w:kern w:val="0"/>
          <w:sz w:val="27"/>
          <w:szCs w:val="27"/>
        </w:rPr>
        <w:t>4</w:t>
      </w:r>
      <w:r w:rsidRPr="005C7F57">
        <w:rPr>
          <w:rFonts w:ascii="宋体" w:hAnsi="宋体" w:cs="宋体" w:hint="eastAsia"/>
          <w:kern w:val="0"/>
          <w:sz w:val="27"/>
          <w:szCs w:val="27"/>
        </w:rPr>
        <w:t>月</w:t>
      </w:r>
      <w:r w:rsidRPr="005C7F57">
        <w:rPr>
          <w:rFonts w:ascii="宋体" w:hAnsi="宋体" w:cs="宋体"/>
          <w:kern w:val="0"/>
          <w:sz w:val="27"/>
          <w:szCs w:val="27"/>
        </w:rPr>
        <w:t>23--24</w:t>
      </w:r>
      <w:r w:rsidRPr="005C7F57">
        <w:rPr>
          <w:rFonts w:ascii="宋体" w:hAnsi="宋体" w:cs="宋体" w:hint="eastAsia"/>
          <w:kern w:val="0"/>
          <w:sz w:val="27"/>
          <w:szCs w:val="27"/>
        </w:rPr>
        <w:t>日，由福建省委教育工委组织部、福建省教育厅人事处举办的全省高校干部人事档案工作业务培训班在我校举行。全省高校、厅直属单位（学校）从事相关工作的</w:t>
      </w:r>
      <w:r w:rsidRPr="005C7F57">
        <w:rPr>
          <w:rFonts w:ascii="宋体" w:hAnsi="宋体" w:cs="宋体"/>
          <w:kern w:val="0"/>
          <w:sz w:val="27"/>
          <w:szCs w:val="27"/>
        </w:rPr>
        <w:t>85</w:t>
      </w:r>
      <w:r w:rsidRPr="005C7F57">
        <w:rPr>
          <w:rFonts w:ascii="宋体" w:hAnsi="宋体" w:cs="宋体" w:hint="eastAsia"/>
          <w:kern w:val="0"/>
          <w:sz w:val="27"/>
          <w:szCs w:val="27"/>
        </w:rPr>
        <w:t>名学员参加培训。</w:t>
      </w:r>
    </w:p>
    <w:p w:rsidR="00887CF6" w:rsidRPr="005C7F57" w:rsidRDefault="00887CF6" w:rsidP="00A14941">
      <w:pPr>
        <w:widowControl/>
        <w:spacing w:line="390" w:lineRule="exact"/>
        <w:ind w:firstLineChars="200" w:firstLine="31680"/>
        <w:rPr>
          <w:rFonts w:ascii="宋体" w:cs="宋体"/>
          <w:kern w:val="0"/>
          <w:sz w:val="24"/>
        </w:rPr>
      </w:pPr>
      <w:r w:rsidRPr="005C7F57">
        <w:rPr>
          <w:rFonts w:ascii="宋体" w:hAnsi="宋体" w:cs="宋体" w:hint="eastAsia"/>
          <w:kern w:val="0"/>
          <w:sz w:val="27"/>
          <w:szCs w:val="27"/>
        </w:rPr>
        <w:t>培训涉及干部人事档案的分类、审核、整理、报送等内容，对干部人事档案的政策解读、案例分析、规范化管理等方面进行了深入的指导。</w:t>
      </w:r>
    </w:p>
    <w:p w:rsidR="00887CF6" w:rsidRPr="005C7F57" w:rsidRDefault="00887CF6" w:rsidP="00A14941">
      <w:pPr>
        <w:widowControl/>
        <w:spacing w:line="390" w:lineRule="exact"/>
        <w:ind w:firstLineChars="200" w:firstLine="31680"/>
        <w:rPr>
          <w:rFonts w:ascii="宋体" w:cs="宋体"/>
          <w:kern w:val="0"/>
          <w:sz w:val="24"/>
        </w:rPr>
      </w:pPr>
      <w:r w:rsidRPr="005C7F57">
        <w:rPr>
          <w:rFonts w:ascii="宋体" w:hAnsi="宋体" w:cs="宋体" w:hint="eastAsia"/>
          <w:kern w:val="0"/>
          <w:sz w:val="27"/>
          <w:szCs w:val="27"/>
        </w:rPr>
        <w:t>参训人员还实地参观了我校的干部人事档案管理工作，并给予好评。</w:t>
      </w:r>
    </w:p>
    <w:p w:rsidR="00887CF6" w:rsidRDefault="00887CF6" w:rsidP="00184B94">
      <w:pPr>
        <w:spacing w:line="390" w:lineRule="exact"/>
        <w:jc w:val="right"/>
        <w:rPr>
          <w:rFonts w:ascii="宋体"/>
          <w:sz w:val="27"/>
          <w:szCs w:val="27"/>
        </w:rPr>
      </w:pPr>
      <w:r w:rsidRPr="005C7F57">
        <w:rPr>
          <w:rFonts w:ascii="宋体" w:hAnsi="宋体" w:hint="eastAsia"/>
          <w:sz w:val="27"/>
          <w:szCs w:val="27"/>
        </w:rPr>
        <w:t>（档案馆</w:t>
      </w:r>
      <w:r w:rsidRPr="005C7F57">
        <w:rPr>
          <w:rFonts w:ascii="宋体" w:hAnsi="宋体"/>
          <w:sz w:val="27"/>
          <w:szCs w:val="27"/>
        </w:rPr>
        <w:t xml:space="preserve">  </w:t>
      </w:r>
      <w:r w:rsidRPr="005C7F57">
        <w:rPr>
          <w:rFonts w:ascii="宋体" w:hAnsi="宋体" w:hint="eastAsia"/>
          <w:sz w:val="27"/>
          <w:szCs w:val="27"/>
        </w:rPr>
        <w:t>郑新莺）</w:t>
      </w:r>
    </w:p>
    <w:p w:rsidR="00887CF6" w:rsidRPr="005C7F57" w:rsidRDefault="00887CF6" w:rsidP="00184B94">
      <w:pPr>
        <w:spacing w:line="390" w:lineRule="exact"/>
        <w:jc w:val="left"/>
        <w:rPr>
          <w:b/>
          <w:bCs/>
          <w:sz w:val="30"/>
          <w:szCs w:val="30"/>
        </w:rPr>
      </w:pPr>
    </w:p>
    <w:p w:rsidR="00887CF6" w:rsidRPr="00A14941" w:rsidRDefault="00887CF6" w:rsidP="00A14941">
      <w:pPr>
        <w:spacing w:line="370" w:lineRule="exact"/>
        <w:jc w:val="center"/>
        <w:rPr>
          <w:rFonts w:ascii="楷体_GB2312" w:eastAsia="楷体_GB2312"/>
          <w:b/>
          <w:bCs/>
          <w:color w:val="CC0000"/>
          <w:sz w:val="32"/>
          <w:szCs w:val="32"/>
        </w:rPr>
      </w:pPr>
      <w:r w:rsidRPr="00A14941">
        <w:rPr>
          <w:rFonts w:ascii="楷体_GB2312" w:eastAsia="楷体_GB2312" w:hint="eastAsia"/>
          <w:b/>
          <w:bCs/>
          <w:color w:val="CC0000"/>
          <w:sz w:val="32"/>
          <w:szCs w:val="32"/>
        </w:rPr>
        <w:t>“中国梦</w:t>
      </w:r>
      <w:r w:rsidRPr="00A14941">
        <w:rPr>
          <w:rFonts w:ascii="楷体_GB2312" w:eastAsia="楷体_GB2312"/>
          <w:b/>
          <w:bCs/>
          <w:color w:val="CC0000"/>
          <w:sz w:val="32"/>
          <w:szCs w:val="32"/>
        </w:rPr>
        <w:t>•</w:t>
      </w:r>
      <w:r w:rsidRPr="00A14941">
        <w:rPr>
          <w:rFonts w:ascii="楷体_GB2312" w:eastAsia="楷体_GB2312" w:hint="eastAsia"/>
          <w:b/>
          <w:bCs/>
          <w:color w:val="CC0000"/>
          <w:sz w:val="32"/>
          <w:szCs w:val="32"/>
        </w:rPr>
        <w:t>我的梦”校第十届大学生职业规划竞赛圆满结束</w:t>
      </w:r>
    </w:p>
    <w:p w:rsidR="00887CF6" w:rsidRPr="005C7F57" w:rsidRDefault="00887CF6" w:rsidP="00A14941">
      <w:pPr>
        <w:shd w:val="clear" w:color="auto" w:fill="FFFFFF"/>
        <w:spacing w:line="390" w:lineRule="exact"/>
        <w:ind w:firstLineChars="200" w:firstLine="31680"/>
        <w:jc w:val="left"/>
        <w:rPr>
          <w:sz w:val="24"/>
        </w:rPr>
      </w:pPr>
      <w:r w:rsidRPr="005C7F57">
        <w:rPr>
          <w:rFonts w:cs="Arial"/>
          <w:sz w:val="27"/>
          <w:szCs w:val="27"/>
        </w:rPr>
        <w:t>4</w:t>
      </w:r>
      <w:r w:rsidRPr="005C7F57">
        <w:rPr>
          <w:rFonts w:cs="Arial" w:hint="eastAsia"/>
          <w:sz w:val="27"/>
          <w:szCs w:val="27"/>
        </w:rPr>
        <w:t>月</w:t>
      </w:r>
      <w:r w:rsidRPr="005C7F57">
        <w:rPr>
          <w:rFonts w:cs="Arial"/>
          <w:sz w:val="27"/>
          <w:szCs w:val="27"/>
        </w:rPr>
        <w:t>24</w:t>
      </w:r>
      <w:r w:rsidRPr="005C7F57">
        <w:rPr>
          <w:rFonts w:cs="Arial" w:hint="eastAsia"/>
          <w:sz w:val="27"/>
          <w:szCs w:val="27"/>
        </w:rPr>
        <w:t>日下午，由校团委、学工部主办，经济学院团委承办的“中国梦·我的梦”校第十届大学生职业规划竞赛决赛在旗山校区模拟法庭举行。省赛评委、福建商业高等专科学校副校长吴贵明教授，全球职业规划师、国家职业指导师黄宁莺老师，中国海峡人才市场人才服务中心陈希佳老师等担任评委。</w:t>
      </w:r>
    </w:p>
    <w:p w:rsidR="00887CF6" w:rsidRPr="005C7F57" w:rsidRDefault="00887CF6" w:rsidP="00A14941">
      <w:pPr>
        <w:shd w:val="clear" w:color="auto" w:fill="FFFFFF"/>
        <w:spacing w:line="390" w:lineRule="exact"/>
        <w:ind w:firstLineChars="200" w:firstLine="31680"/>
        <w:jc w:val="left"/>
      </w:pPr>
      <w:r w:rsidRPr="005C7F57">
        <w:rPr>
          <w:rFonts w:cs="Arial" w:hint="eastAsia"/>
          <w:sz w:val="27"/>
          <w:szCs w:val="27"/>
        </w:rPr>
        <w:t>比赛分为</w:t>
      </w:r>
      <w:r w:rsidRPr="005C7F57">
        <w:rPr>
          <w:rFonts w:cs="Arial"/>
          <w:sz w:val="27"/>
          <w:szCs w:val="27"/>
        </w:rPr>
        <w:t>PPT</w:t>
      </w:r>
      <w:r w:rsidRPr="005C7F57">
        <w:rPr>
          <w:rFonts w:cs="Arial" w:hint="eastAsia"/>
          <w:sz w:val="27"/>
          <w:szCs w:val="27"/>
        </w:rPr>
        <w:t>展示、职场模拟和评委提问三个环节。</w:t>
      </w:r>
      <w:r w:rsidRPr="005C7F57">
        <w:rPr>
          <w:rFonts w:cs="Arial"/>
          <w:sz w:val="27"/>
          <w:szCs w:val="27"/>
        </w:rPr>
        <w:t>10</w:t>
      </w:r>
      <w:r w:rsidRPr="005C7F57">
        <w:rPr>
          <w:rFonts w:cs="Arial" w:hint="eastAsia"/>
          <w:sz w:val="27"/>
          <w:szCs w:val="27"/>
        </w:rPr>
        <w:t>位参赛选手依次登台，分别从自我分析、职业定位、计划实施等方面对职业生涯进行了全面的规划，展示出自己心目中的精彩未来，令现场高潮迭起。</w:t>
      </w:r>
    </w:p>
    <w:p w:rsidR="00887CF6" w:rsidRPr="005C7F57" w:rsidRDefault="00887CF6" w:rsidP="00A14941">
      <w:pPr>
        <w:shd w:val="clear" w:color="auto" w:fill="FFFFFF"/>
        <w:spacing w:line="390" w:lineRule="exact"/>
        <w:ind w:firstLineChars="200" w:firstLine="31680"/>
        <w:jc w:val="left"/>
      </w:pPr>
      <w:r w:rsidRPr="005C7F57">
        <w:rPr>
          <w:rFonts w:cs="Arial" w:hint="eastAsia"/>
          <w:sz w:val="27"/>
          <w:szCs w:val="27"/>
        </w:rPr>
        <w:t>最终，教育学院</w:t>
      </w:r>
      <w:r w:rsidRPr="005C7F57">
        <w:rPr>
          <w:rFonts w:cs="Arial"/>
          <w:sz w:val="27"/>
          <w:szCs w:val="27"/>
        </w:rPr>
        <w:t>2011</w:t>
      </w:r>
      <w:r w:rsidRPr="005C7F57">
        <w:rPr>
          <w:rFonts w:cs="Arial" w:hint="eastAsia"/>
          <w:sz w:val="27"/>
          <w:szCs w:val="27"/>
        </w:rPr>
        <w:t>级赵敏同学、经济学院</w:t>
      </w:r>
      <w:r w:rsidRPr="005C7F57">
        <w:rPr>
          <w:rFonts w:cs="Arial"/>
          <w:sz w:val="27"/>
          <w:szCs w:val="27"/>
        </w:rPr>
        <w:t>2011</w:t>
      </w:r>
      <w:r w:rsidRPr="005C7F57">
        <w:rPr>
          <w:rFonts w:cs="Arial" w:hint="eastAsia"/>
          <w:sz w:val="27"/>
          <w:szCs w:val="27"/>
        </w:rPr>
        <w:t>级燕楚同学荣获一等奖；经济学院</w:t>
      </w:r>
      <w:r w:rsidRPr="005C7F57">
        <w:rPr>
          <w:rFonts w:cs="Arial"/>
          <w:sz w:val="27"/>
          <w:szCs w:val="27"/>
        </w:rPr>
        <w:t>2011</w:t>
      </w:r>
      <w:r w:rsidRPr="005C7F57">
        <w:rPr>
          <w:rFonts w:cs="Arial" w:hint="eastAsia"/>
          <w:sz w:val="27"/>
          <w:szCs w:val="27"/>
        </w:rPr>
        <w:t>级曹宏宇、林梦榕同学、音乐学院</w:t>
      </w:r>
      <w:r w:rsidRPr="005C7F57">
        <w:rPr>
          <w:rFonts w:cs="Arial"/>
          <w:sz w:val="27"/>
          <w:szCs w:val="27"/>
        </w:rPr>
        <w:t>2012</w:t>
      </w:r>
      <w:r w:rsidRPr="005C7F57">
        <w:rPr>
          <w:rFonts w:cs="Arial" w:hint="eastAsia"/>
          <w:sz w:val="27"/>
          <w:szCs w:val="27"/>
        </w:rPr>
        <w:t>级廖智慧同学荣获二等奖；教育学院</w:t>
      </w:r>
      <w:r w:rsidRPr="005C7F57">
        <w:rPr>
          <w:rFonts w:cs="Arial"/>
          <w:sz w:val="27"/>
          <w:szCs w:val="27"/>
        </w:rPr>
        <w:t>2011</w:t>
      </w:r>
      <w:r w:rsidRPr="005C7F57">
        <w:rPr>
          <w:rFonts w:cs="Arial" w:hint="eastAsia"/>
          <w:sz w:val="27"/>
          <w:szCs w:val="27"/>
        </w:rPr>
        <w:t>级刘仕凡同学，经济学院</w:t>
      </w:r>
      <w:r w:rsidRPr="005C7F57">
        <w:rPr>
          <w:rFonts w:cs="Arial"/>
          <w:sz w:val="27"/>
          <w:szCs w:val="27"/>
        </w:rPr>
        <w:t>2011</w:t>
      </w:r>
      <w:r w:rsidRPr="005C7F57">
        <w:rPr>
          <w:rFonts w:cs="Arial" w:hint="eastAsia"/>
          <w:sz w:val="27"/>
          <w:szCs w:val="27"/>
        </w:rPr>
        <w:t>级徐伶俐同学，社会历史学院</w:t>
      </w:r>
      <w:r w:rsidRPr="005C7F57">
        <w:rPr>
          <w:rFonts w:cs="Arial"/>
          <w:sz w:val="27"/>
          <w:szCs w:val="27"/>
        </w:rPr>
        <w:t>2012</w:t>
      </w:r>
      <w:r w:rsidRPr="005C7F57">
        <w:rPr>
          <w:rFonts w:cs="Arial" w:hint="eastAsia"/>
          <w:sz w:val="27"/>
          <w:szCs w:val="27"/>
        </w:rPr>
        <w:t>级金瑞婷同学，数学与计算机科学学院</w:t>
      </w:r>
      <w:r w:rsidRPr="005C7F57">
        <w:rPr>
          <w:rFonts w:cs="Arial"/>
          <w:sz w:val="27"/>
          <w:szCs w:val="27"/>
        </w:rPr>
        <w:t>2012</w:t>
      </w:r>
      <w:r w:rsidRPr="005C7F57">
        <w:rPr>
          <w:rFonts w:cs="Arial" w:hint="eastAsia"/>
          <w:sz w:val="27"/>
          <w:szCs w:val="27"/>
        </w:rPr>
        <w:t>级刘雪雯同学，地理科学学院</w:t>
      </w:r>
      <w:r w:rsidRPr="005C7F57">
        <w:rPr>
          <w:rFonts w:cs="Arial"/>
          <w:sz w:val="27"/>
          <w:szCs w:val="27"/>
        </w:rPr>
        <w:t>2012</w:t>
      </w:r>
      <w:r w:rsidRPr="005C7F57">
        <w:rPr>
          <w:rFonts w:cs="Arial" w:hint="eastAsia"/>
          <w:sz w:val="27"/>
          <w:szCs w:val="27"/>
        </w:rPr>
        <w:t>级邹秀琦同学荣获三等奖。</w:t>
      </w:r>
    </w:p>
    <w:p w:rsidR="00887CF6" w:rsidRPr="005C7F57" w:rsidRDefault="00887CF6" w:rsidP="00184B94">
      <w:pPr>
        <w:spacing w:line="390" w:lineRule="exact"/>
        <w:jc w:val="right"/>
        <w:rPr>
          <w:b/>
          <w:bCs/>
          <w:sz w:val="30"/>
          <w:szCs w:val="30"/>
        </w:rPr>
      </w:pPr>
      <w:r w:rsidRPr="005C7F57">
        <w:rPr>
          <w:rFonts w:cs="Arial" w:hint="eastAsia"/>
          <w:sz w:val="27"/>
          <w:szCs w:val="27"/>
        </w:rPr>
        <w:t>（校团委</w:t>
      </w:r>
      <w:r w:rsidRPr="005C7F57">
        <w:rPr>
          <w:rFonts w:cs="Arial"/>
          <w:sz w:val="27"/>
          <w:szCs w:val="27"/>
        </w:rPr>
        <w:t>  </w:t>
      </w:r>
      <w:r w:rsidRPr="005C7F57">
        <w:rPr>
          <w:rFonts w:cs="Arial" w:hint="eastAsia"/>
          <w:sz w:val="27"/>
          <w:szCs w:val="27"/>
        </w:rPr>
        <w:t>刘晓晖）</w:t>
      </w:r>
    </w:p>
    <w:p w:rsidR="00887CF6" w:rsidRPr="005C7F57" w:rsidRDefault="00887CF6" w:rsidP="00184B94">
      <w:pPr>
        <w:spacing w:line="390" w:lineRule="exact"/>
        <w:jc w:val="left"/>
        <w:rPr>
          <w:b/>
          <w:bCs/>
          <w:sz w:val="30"/>
          <w:szCs w:val="30"/>
        </w:rPr>
      </w:pPr>
    </w:p>
    <w:p w:rsidR="00887CF6" w:rsidRPr="005C7F57" w:rsidRDefault="00887CF6" w:rsidP="00A14941">
      <w:pPr>
        <w:spacing w:line="370" w:lineRule="exact"/>
        <w:jc w:val="center"/>
        <w:rPr>
          <w:rFonts w:ascii="楷体_GB2312" w:eastAsia="楷体_GB2312"/>
          <w:b/>
          <w:bCs/>
          <w:sz w:val="32"/>
          <w:szCs w:val="32"/>
        </w:rPr>
      </w:pPr>
      <w:r w:rsidRPr="00A14941">
        <w:rPr>
          <w:rFonts w:ascii="楷体_GB2312" w:eastAsia="楷体_GB2312" w:hint="eastAsia"/>
          <w:b/>
          <w:bCs/>
          <w:color w:val="CC0000"/>
          <w:sz w:val="32"/>
          <w:szCs w:val="32"/>
        </w:rPr>
        <w:t>我校启动“我光盘</w:t>
      </w:r>
      <w:r w:rsidRPr="00A14941">
        <w:rPr>
          <w:rFonts w:ascii="楷体_GB2312" w:eastAsia="楷体_GB2312"/>
          <w:b/>
          <w:bCs/>
          <w:color w:val="CC0000"/>
          <w:sz w:val="32"/>
          <w:szCs w:val="32"/>
        </w:rPr>
        <w:t> </w:t>
      </w:r>
      <w:r w:rsidRPr="00A14941">
        <w:rPr>
          <w:rFonts w:ascii="楷体_GB2312" w:eastAsia="楷体_GB2312" w:hint="eastAsia"/>
          <w:b/>
          <w:bCs/>
          <w:color w:val="CC0000"/>
          <w:sz w:val="32"/>
          <w:szCs w:val="32"/>
        </w:rPr>
        <w:t>我光荣”光盘行动</w:t>
      </w:r>
    </w:p>
    <w:p w:rsidR="00887CF6" w:rsidRPr="005C7F57" w:rsidRDefault="00887CF6" w:rsidP="00A14941">
      <w:pPr>
        <w:widowControl/>
        <w:spacing w:line="390" w:lineRule="exact"/>
        <w:ind w:firstLineChars="200" w:firstLine="31680"/>
        <w:rPr>
          <w:rFonts w:ascii="宋体" w:cs="宋体"/>
          <w:kern w:val="0"/>
          <w:sz w:val="24"/>
        </w:rPr>
      </w:pPr>
      <w:r w:rsidRPr="005C7F57">
        <w:rPr>
          <w:rFonts w:ascii="宋体" w:hAnsi="宋体" w:cs="宋体" w:hint="eastAsia"/>
          <w:kern w:val="0"/>
          <w:sz w:val="27"/>
          <w:szCs w:val="27"/>
        </w:rPr>
        <w:t>为认真贯彻落实党中央“八项规定”和习近平总书记关于厉行勤俭节约重要批示精神，营造绿色健康的校园饮食文化，推动节约型校园建设，</w:t>
      </w:r>
      <w:r w:rsidRPr="005C7F57">
        <w:rPr>
          <w:rFonts w:ascii="宋体" w:hAnsi="宋体" w:cs="宋体"/>
          <w:kern w:val="0"/>
          <w:sz w:val="27"/>
          <w:szCs w:val="27"/>
        </w:rPr>
        <w:t>4</w:t>
      </w:r>
      <w:r w:rsidRPr="005C7F57">
        <w:rPr>
          <w:rFonts w:ascii="宋体" w:hAnsi="宋体" w:cs="宋体" w:hint="eastAsia"/>
          <w:kern w:val="0"/>
          <w:sz w:val="27"/>
          <w:szCs w:val="27"/>
        </w:rPr>
        <w:t>月</w:t>
      </w:r>
      <w:r w:rsidRPr="005C7F57">
        <w:rPr>
          <w:rFonts w:ascii="宋体" w:hAnsi="宋体" w:cs="宋体"/>
          <w:kern w:val="0"/>
          <w:sz w:val="27"/>
          <w:szCs w:val="27"/>
        </w:rPr>
        <w:t>23</w:t>
      </w:r>
      <w:r w:rsidRPr="005C7F57">
        <w:rPr>
          <w:rFonts w:ascii="宋体" w:hAnsi="宋体" w:cs="宋体" w:hint="eastAsia"/>
          <w:kern w:val="0"/>
          <w:sz w:val="27"/>
          <w:szCs w:val="27"/>
        </w:rPr>
        <w:t>日，由校团委、校工会、后勤服务集团分党委主办，校学生会、校青年志愿者协会承办的“我光盘我光荣”光盘行动正式启动。</w:t>
      </w:r>
    </w:p>
    <w:p w:rsidR="00887CF6" w:rsidRPr="005C7F57" w:rsidRDefault="00887CF6" w:rsidP="00A14941">
      <w:pPr>
        <w:widowControl/>
        <w:spacing w:line="390" w:lineRule="exact"/>
        <w:ind w:firstLineChars="200" w:firstLine="31680"/>
        <w:rPr>
          <w:rFonts w:ascii="宋体" w:cs="宋体"/>
          <w:kern w:val="0"/>
          <w:sz w:val="24"/>
        </w:rPr>
      </w:pPr>
      <w:r w:rsidRPr="005C7F57">
        <w:rPr>
          <w:rFonts w:ascii="宋体" w:hAnsi="宋体" w:cs="宋体" w:hint="eastAsia"/>
          <w:kern w:val="0"/>
          <w:sz w:val="27"/>
          <w:szCs w:val="27"/>
        </w:rPr>
        <w:t>行动借助“五微五阵地”微博体系开展线上线下活动，将持续一个月。校团委微博发出“我光盘我光荣”微倡议，并邀请同学们“晒出光盘宣言”，得到广泛关注和积极响应。校学生会、校青年志愿者协会联合各学院青年志愿者协会在旗山校区、仓山校区各个食堂开展督导行动，设置留言墙，并为文明用餐的同学分发宣传臂贴。后勤服务集团在各食堂电子屏幕上打出“倡勤俭‘剩’宴不再，讲节约光盘添彩”等标语。校工会向全校教职员工发出了行动倡议。</w:t>
      </w:r>
    </w:p>
    <w:p w:rsidR="00887CF6" w:rsidRPr="005C7F57" w:rsidRDefault="00887CF6" w:rsidP="00A14941">
      <w:pPr>
        <w:widowControl/>
        <w:spacing w:line="390" w:lineRule="exact"/>
        <w:ind w:firstLineChars="200" w:firstLine="31680"/>
        <w:rPr>
          <w:rFonts w:ascii="宋体" w:cs="宋体"/>
          <w:kern w:val="0"/>
          <w:sz w:val="24"/>
        </w:rPr>
      </w:pPr>
      <w:r w:rsidRPr="005C7F57">
        <w:rPr>
          <w:rFonts w:ascii="宋体" w:hAnsi="宋体" w:cs="宋体" w:hint="eastAsia"/>
          <w:kern w:val="0"/>
          <w:sz w:val="27"/>
          <w:szCs w:val="27"/>
        </w:rPr>
        <w:t>光盘行动启动以来，许多同学通过微博分享宣言，不少同学表示“光盘行动营造了良好的氛围，让我们铭记一粥一饭来之不易”</w:t>
      </w:r>
      <w:r w:rsidRPr="005C7F57">
        <w:rPr>
          <w:rFonts w:cs="宋体" w:hint="eastAsia"/>
          <w:kern w:val="0"/>
          <w:sz w:val="27"/>
          <w:szCs w:val="27"/>
        </w:rPr>
        <w:t>。</w:t>
      </w:r>
    </w:p>
    <w:p w:rsidR="00887CF6" w:rsidRPr="005C7F57" w:rsidRDefault="00887CF6" w:rsidP="00A14941">
      <w:pPr>
        <w:widowControl/>
        <w:spacing w:line="390" w:lineRule="exact"/>
        <w:ind w:firstLineChars="200" w:firstLine="31680"/>
        <w:jc w:val="right"/>
        <w:rPr>
          <w:rFonts w:ascii="宋体" w:cs="宋体"/>
          <w:kern w:val="0"/>
          <w:sz w:val="24"/>
        </w:rPr>
      </w:pPr>
      <w:r w:rsidRPr="005C7F57">
        <w:rPr>
          <w:rFonts w:cs="宋体" w:hint="eastAsia"/>
          <w:kern w:val="0"/>
          <w:sz w:val="27"/>
          <w:szCs w:val="27"/>
        </w:rPr>
        <w:t>（校团委</w:t>
      </w:r>
      <w:r w:rsidRPr="005C7F57">
        <w:rPr>
          <w:rFonts w:ascii="宋体" w:hAnsi="宋体" w:cs="宋体"/>
          <w:kern w:val="0"/>
          <w:sz w:val="27"/>
          <w:szCs w:val="27"/>
        </w:rPr>
        <w:t xml:space="preserve">  </w:t>
      </w:r>
      <w:r w:rsidRPr="005C7F57">
        <w:rPr>
          <w:rFonts w:cs="宋体" w:hint="eastAsia"/>
          <w:kern w:val="0"/>
          <w:sz w:val="27"/>
          <w:szCs w:val="27"/>
        </w:rPr>
        <w:t>许建萍）</w:t>
      </w:r>
    </w:p>
    <w:p w:rsidR="00887CF6" w:rsidRPr="005C7F57" w:rsidRDefault="00887CF6" w:rsidP="00184B94">
      <w:pPr>
        <w:widowControl/>
        <w:spacing w:line="390" w:lineRule="exact"/>
        <w:jc w:val="right"/>
        <w:rPr>
          <w:rFonts w:ascii="宋体" w:cs="宋体"/>
          <w:kern w:val="0"/>
          <w:szCs w:val="21"/>
        </w:rPr>
      </w:pPr>
    </w:p>
    <w:p w:rsidR="00887CF6" w:rsidRPr="00A14941" w:rsidRDefault="00887CF6" w:rsidP="00A14941">
      <w:pPr>
        <w:spacing w:line="370" w:lineRule="exact"/>
        <w:jc w:val="center"/>
        <w:rPr>
          <w:rFonts w:ascii="楷体_GB2312" w:eastAsia="楷体_GB2312"/>
          <w:b/>
          <w:bCs/>
          <w:color w:val="CC0000"/>
          <w:sz w:val="32"/>
          <w:szCs w:val="32"/>
        </w:rPr>
      </w:pPr>
      <w:r w:rsidRPr="00A14941">
        <w:rPr>
          <w:rFonts w:ascii="楷体_GB2312" w:eastAsia="楷体_GB2312" w:hint="eastAsia"/>
          <w:b/>
          <w:bCs/>
          <w:color w:val="CC0000"/>
          <w:sz w:val="32"/>
          <w:szCs w:val="32"/>
        </w:rPr>
        <w:t>校团委、校学生会开展“五一”慰问后勤员工活动</w:t>
      </w:r>
    </w:p>
    <w:p w:rsidR="00887CF6" w:rsidRPr="005C7F57" w:rsidRDefault="00887CF6" w:rsidP="00A14941">
      <w:pPr>
        <w:widowControl/>
        <w:spacing w:line="370" w:lineRule="exact"/>
        <w:ind w:firstLineChars="200" w:firstLine="31680"/>
        <w:jc w:val="left"/>
        <w:rPr>
          <w:rFonts w:ascii="宋体" w:cs="宋体"/>
          <w:kern w:val="0"/>
          <w:sz w:val="24"/>
        </w:rPr>
      </w:pPr>
      <w:r w:rsidRPr="005C7F57">
        <w:rPr>
          <w:rFonts w:ascii="宋体" w:hAnsi="宋体" w:cs="宋体" w:hint="eastAsia"/>
          <w:kern w:val="0"/>
          <w:sz w:val="27"/>
          <w:szCs w:val="27"/>
        </w:rPr>
        <w:t>“五一”期间，校团委、</w:t>
      </w:r>
      <w:r w:rsidRPr="005C7F57">
        <w:rPr>
          <w:rFonts w:ascii="宋体" w:hAnsi="宋体" w:cs="楷体_GB2312" w:hint="eastAsia"/>
          <w:bCs/>
          <w:kern w:val="0"/>
          <w:sz w:val="27"/>
          <w:szCs w:val="27"/>
        </w:rPr>
        <w:t>校学生会在旗山、仓山校区开展“和谐师大亲如一家</w:t>
      </w:r>
      <w:r w:rsidRPr="005C7F57">
        <w:rPr>
          <w:rFonts w:ascii="宋体" w:hAnsi="宋体" w:cs="楷体_GB2312"/>
          <w:bCs/>
          <w:kern w:val="0"/>
          <w:sz w:val="27"/>
          <w:szCs w:val="27"/>
        </w:rPr>
        <w:t xml:space="preserve"> </w:t>
      </w:r>
      <w:r w:rsidRPr="005C7F57">
        <w:rPr>
          <w:rFonts w:ascii="宋体" w:hAnsi="宋体" w:cs="楷体_GB2312" w:hint="eastAsia"/>
          <w:bCs/>
          <w:kern w:val="0"/>
          <w:sz w:val="27"/>
          <w:szCs w:val="27"/>
        </w:rPr>
        <w:t>共筑中国梦</w:t>
      </w:r>
      <w:r w:rsidRPr="005C7F57">
        <w:rPr>
          <w:rFonts w:ascii="宋体" w:hAnsi="宋体" w:cs="宋体" w:hint="eastAsia"/>
          <w:bCs/>
          <w:kern w:val="0"/>
          <w:sz w:val="27"/>
          <w:szCs w:val="27"/>
        </w:rPr>
        <w:t>”</w:t>
      </w:r>
      <w:r w:rsidRPr="005C7F57">
        <w:rPr>
          <w:rFonts w:ascii="宋体" w:hAnsi="宋体" w:cs="楷体_GB2312" w:hint="eastAsia"/>
          <w:bCs/>
          <w:kern w:val="0"/>
          <w:sz w:val="27"/>
          <w:szCs w:val="27"/>
        </w:rPr>
        <w:t>慰问后勤员工活动，并</w:t>
      </w:r>
      <w:r w:rsidRPr="005C7F57">
        <w:rPr>
          <w:rFonts w:ascii="宋体" w:hAnsi="宋体" w:cs="宋体" w:hint="eastAsia"/>
          <w:kern w:val="0"/>
          <w:sz w:val="27"/>
          <w:szCs w:val="27"/>
        </w:rPr>
        <w:t>倡议全校同学对后勤员工“道一声感谢、发一条感恩微博、送一份关爱、进行一次换岗体验、开展一次爱心家教”。</w:t>
      </w:r>
    </w:p>
    <w:p w:rsidR="00887CF6" w:rsidRPr="005C7F57" w:rsidRDefault="00887CF6" w:rsidP="00A14941">
      <w:pPr>
        <w:widowControl/>
        <w:spacing w:line="370" w:lineRule="exact"/>
        <w:ind w:firstLineChars="200" w:firstLine="31680"/>
        <w:jc w:val="left"/>
        <w:rPr>
          <w:rFonts w:ascii="宋体" w:cs="宋体"/>
          <w:kern w:val="0"/>
          <w:sz w:val="24"/>
        </w:rPr>
      </w:pPr>
      <w:r w:rsidRPr="005C7F57">
        <w:rPr>
          <w:rFonts w:ascii="宋体" w:hAnsi="宋体" w:cs="楷体_GB2312"/>
          <w:bCs/>
          <w:kern w:val="0"/>
          <w:sz w:val="27"/>
          <w:szCs w:val="27"/>
        </w:rPr>
        <w:t>5</w:t>
      </w:r>
      <w:r w:rsidRPr="005C7F57">
        <w:rPr>
          <w:rFonts w:ascii="宋体" w:hAnsi="宋体" w:cs="楷体_GB2312" w:hint="eastAsia"/>
          <w:bCs/>
          <w:kern w:val="0"/>
          <w:sz w:val="27"/>
          <w:szCs w:val="27"/>
        </w:rPr>
        <w:t>月</w:t>
      </w:r>
      <w:r w:rsidRPr="005C7F57">
        <w:rPr>
          <w:rFonts w:ascii="宋体" w:hAnsi="宋体" w:cs="楷体_GB2312"/>
          <w:bCs/>
          <w:kern w:val="0"/>
          <w:sz w:val="27"/>
          <w:szCs w:val="27"/>
        </w:rPr>
        <w:t>1</w:t>
      </w:r>
      <w:r w:rsidRPr="005C7F57">
        <w:rPr>
          <w:rFonts w:ascii="宋体" w:hAnsi="宋体" w:cs="楷体_GB2312" w:hint="eastAsia"/>
          <w:bCs/>
          <w:kern w:val="0"/>
          <w:sz w:val="27"/>
          <w:szCs w:val="27"/>
        </w:rPr>
        <w:t>日，校学生会、校青年志愿者协会分别走进学校各门岗、公交站、“</w:t>
      </w:r>
      <w:r w:rsidRPr="005C7F57">
        <w:rPr>
          <w:rFonts w:ascii="宋体" w:hAnsi="宋体" w:cs="楷体_GB2312"/>
          <w:bCs/>
          <w:kern w:val="0"/>
          <w:sz w:val="27"/>
          <w:szCs w:val="27"/>
        </w:rPr>
        <w:t>110</w:t>
      </w:r>
      <w:r w:rsidRPr="005C7F57">
        <w:rPr>
          <w:rFonts w:ascii="宋体" w:hAnsi="宋体" w:cs="楷体_GB2312" w:hint="eastAsia"/>
          <w:bCs/>
          <w:kern w:val="0"/>
          <w:sz w:val="27"/>
          <w:szCs w:val="27"/>
        </w:rPr>
        <w:t>”监控中心等，为节日期间仍然坚守工作岗位的员工带去温暖的祝福，并送上食用油、水果、盆栽等礼物。</w:t>
      </w:r>
      <w:r w:rsidRPr="005C7F57">
        <w:rPr>
          <w:rFonts w:ascii="宋体" w:hAnsi="宋体" w:cs="宋体" w:hint="eastAsia"/>
          <w:bCs/>
          <w:kern w:val="0"/>
          <w:sz w:val="27"/>
          <w:szCs w:val="27"/>
        </w:rPr>
        <w:t>在公交车站，同学们</w:t>
      </w:r>
      <w:r w:rsidRPr="005C7F57">
        <w:rPr>
          <w:rFonts w:ascii="宋体" w:hAnsi="宋体" w:cs="楷体_GB2312" w:hint="eastAsia"/>
          <w:bCs/>
          <w:kern w:val="0"/>
          <w:sz w:val="27"/>
          <w:szCs w:val="27"/>
        </w:rPr>
        <w:t>与司机一起将寓意平安的中国结挂上车窗。校学生会学生膳食委员会组织从微博上抽取的</w:t>
      </w:r>
      <w:r w:rsidRPr="005C7F57">
        <w:rPr>
          <w:rFonts w:ascii="宋体" w:hAnsi="宋体" w:cs="楷体_GB2312"/>
          <w:bCs/>
          <w:kern w:val="0"/>
          <w:sz w:val="27"/>
          <w:szCs w:val="27"/>
        </w:rPr>
        <w:t>20</w:t>
      </w:r>
      <w:r w:rsidRPr="005C7F57">
        <w:rPr>
          <w:rFonts w:ascii="宋体" w:hAnsi="宋体" w:cs="楷体_GB2312" w:hint="eastAsia"/>
          <w:bCs/>
          <w:kern w:val="0"/>
          <w:sz w:val="27"/>
          <w:szCs w:val="27"/>
        </w:rPr>
        <w:t>名同学，深入餐厅进行换岗体验。</w:t>
      </w:r>
      <w:r w:rsidRPr="005C7F57">
        <w:rPr>
          <w:rFonts w:ascii="宋体" w:hAnsi="宋体" w:cs="宋体" w:hint="eastAsia"/>
          <w:bCs/>
          <w:kern w:val="0"/>
          <w:sz w:val="27"/>
          <w:szCs w:val="27"/>
        </w:rPr>
        <w:t>校青年志愿者协会组织志愿者为后勤员工子女开展爱心家教活动。</w:t>
      </w:r>
      <w:r w:rsidRPr="005C7F57">
        <w:rPr>
          <w:rFonts w:ascii="宋体" w:hAnsi="宋体" w:cs="楷体_GB2312" w:hint="eastAsia"/>
          <w:bCs/>
          <w:kern w:val="0"/>
          <w:sz w:val="27"/>
          <w:szCs w:val="27"/>
        </w:rPr>
        <w:t>各学院同学纷纷开展慰问楼管、清洁工活动，</w:t>
      </w:r>
      <w:r w:rsidRPr="005C7F57">
        <w:rPr>
          <w:rFonts w:ascii="宋体" w:hAnsi="宋体" w:cs="宋体" w:hint="eastAsia"/>
          <w:bCs/>
          <w:kern w:val="0"/>
          <w:sz w:val="27"/>
          <w:szCs w:val="27"/>
        </w:rPr>
        <w:t>表达对后勤员工的敬意与祝福。</w:t>
      </w:r>
    </w:p>
    <w:p w:rsidR="00887CF6" w:rsidRPr="005C7F57" w:rsidRDefault="00887CF6" w:rsidP="00A14941">
      <w:pPr>
        <w:widowControl/>
        <w:spacing w:line="370" w:lineRule="exact"/>
        <w:ind w:firstLineChars="200" w:firstLine="31680"/>
        <w:jc w:val="right"/>
        <w:rPr>
          <w:rFonts w:ascii="宋体" w:cs="宋体"/>
          <w:kern w:val="0"/>
          <w:sz w:val="24"/>
        </w:rPr>
      </w:pPr>
      <w:r w:rsidRPr="005C7F57">
        <w:rPr>
          <w:rFonts w:ascii="宋体" w:hAnsi="宋体" w:cs="宋体" w:hint="eastAsia"/>
          <w:bCs/>
          <w:kern w:val="0"/>
          <w:sz w:val="27"/>
          <w:szCs w:val="27"/>
        </w:rPr>
        <w:t>（校团委</w:t>
      </w:r>
      <w:r w:rsidRPr="005C7F57">
        <w:rPr>
          <w:rFonts w:ascii="宋体" w:cs="宋体"/>
          <w:bCs/>
          <w:kern w:val="0"/>
          <w:sz w:val="27"/>
          <w:szCs w:val="27"/>
        </w:rPr>
        <w:t> </w:t>
      </w:r>
      <w:r w:rsidRPr="005C7F57">
        <w:rPr>
          <w:rFonts w:ascii="宋体" w:hAnsi="宋体" w:cs="宋体"/>
          <w:bCs/>
          <w:kern w:val="0"/>
          <w:sz w:val="27"/>
          <w:szCs w:val="27"/>
        </w:rPr>
        <w:t xml:space="preserve"> </w:t>
      </w:r>
      <w:r w:rsidRPr="005C7F57">
        <w:rPr>
          <w:rFonts w:ascii="宋体" w:hAnsi="宋体" w:cs="宋体" w:hint="eastAsia"/>
          <w:bCs/>
          <w:kern w:val="0"/>
          <w:sz w:val="27"/>
          <w:szCs w:val="27"/>
        </w:rPr>
        <w:t>许建萍）</w:t>
      </w:r>
    </w:p>
    <w:p w:rsidR="00887CF6" w:rsidRPr="005C7F57" w:rsidRDefault="00887CF6" w:rsidP="00C44C0E">
      <w:pPr>
        <w:spacing w:line="370" w:lineRule="exact"/>
        <w:jc w:val="left"/>
        <w:rPr>
          <w:b/>
          <w:bCs/>
          <w:sz w:val="30"/>
          <w:szCs w:val="30"/>
        </w:rPr>
      </w:pPr>
    </w:p>
    <w:p w:rsidR="00887CF6" w:rsidRPr="00A14941" w:rsidRDefault="00887CF6" w:rsidP="00C44C0E">
      <w:pPr>
        <w:spacing w:line="370" w:lineRule="exact"/>
        <w:jc w:val="center"/>
        <w:rPr>
          <w:rFonts w:ascii="楷体_GB2312" w:eastAsia="楷体_GB2312"/>
          <w:b/>
          <w:bCs/>
          <w:color w:val="CC0000"/>
          <w:sz w:val="32"/>
          <w:szCs w:val="32"/>
        </w:rPr>
      </w:pPr>
      <w:r w:rsidRPr="00A14941">
        <w:rPr>
          <w:rFonts w:ascii="楷体_GB2312" w:eastAsia="楷体_GB2312" w:hint="eastAsia"/>
          <w:b/>
          <w:bCs/>
          <w:color w:val="CC0000"/>
          <w:sz w:val="32"/>
          <w:szCs w:val="32"/>
        </w:rPr>
        <w:t>我校党委荣获“全省理论宣讲先进集体”称号</w:t>
      </w:r>
    </w:p>
    <w:p w:rsidR="00887CF6" w:rsidRPr="005C7F57" w:rsidRDefault="00887CF6" w:rsidP="00A14941">
      <w:pPr>
        <w:widowControl/>
        <w:spacing w:line="370" w:lineRule="exact"/>
        <w:ind w:firstLineChars="200" w:firstLine="31680"/>
        <w:rPr>
          <w:rFonts w:ascii="宋体" w:cs="宋体"/>
          <w:kern w:val="0"/>
          <w:sz w:val="27"/>
          <w:szCs w:val="27"/>
        </w:rPr>
      </w:pPr>
      <w:r w:rsidRPr="005C7F57">
        <w:rPr>
          <w:rFonts w:ascii="宋体" w:hAnsi="宋体" w:cs="宋体" w:hint="eastAsia"/>
          <w:kern w:val="0"/>
          <w:sz w:val="27"/>
          <w:szCs w:val="27"/>
        </w:rPr>
        <w:t>日前，省委宣传部对我省</w:t>
      </w:r>
      <w:r w:rsidRPr="005C7F57">
        <w:rPr>
          <w:rFonts w:ascii="宋体" w:hAnsi="宋体" w:cs="宋体"/>
          <w:kern w:val="0"/>
          <w:sz w:val="27"/>
          <w:szCs w:val="27"/>
        </w:rPr>
        <w:t>6</w:t>
      </w:r>
      <w:r w:rsidRPr="005C7F57">
        <w:rPr>
          <w:rFonts w:ascii="宋体" w:hAnsi="宋体" w:cs="宋体" w:hint="eastAsia"/>
          <w:kern w:val="0"/>
          <w:sz w:val="27"/>
          <w:szCs w:val="27"/>
        </w:rPr>
        <w:t>个理论宣讲先进集体和</w:t>
      </w:r>
      <w:r w:rsidRPr="005C7F57">
        <w:rPr>
          <w:rFonts w:ascii="宋体" w:hAnsi="宋体" w:cs="宋体"/>
          <w:kern w:val="0"/>
          <w:sz w:val="27"/>
          <w:szCs w:val="27"/>
        </w:rPr>
        <w:t>6</w:t>
      </w:r>
      <w:r w:rsidRPr="005C7F57">
        <w:rPr>
          <w:rFonts w:ascii="宋体" w:hAnsi="宋体" w:cs="宋体" w:hint="eastAsia"/>
          <w:kern w:val="0"/>
          <w:sz w:val="27"/>
          <w:szCs w:val="27"/>
        </w:rPr>
        <w:t>位理论宣讲先进个人予以表彰，由省委教育工委推荐报送的中共福建师范大学委员会荣获“全省理论宣讲先进集体”称号，是唯一受表彰的高校。</w:t>
      </w:r>
    </w:p>
    <w:p w:rsidR="00887CF6" w:rsidRPr="005C7F57" w:rsidRDefault="00887CF6" w:rsidP="00A14941">
      <w:pPr>
        <w:widowControl/>
        <w:spacing w:line="370" w:lineRule="exact"/>
        <w:ind w:firstLineChars="200" w:firstLine="31680"/>
        <w:rPr>
          <w:rFonts w:ascii="宋体" w:cs="宋体"/>
          <w:kern w:val="0"/>
          <w:sz w:val="27"/>
          <w:szCs w:val="27"/>
        </w:rPr>
      </w:pPr>
      <w:r w:rsidRPr="005C7F57">
        <w:rPr>
          <w:rFonts w:ascii="宋体" w:hAnsi="宋体" w:cs="宋体" w:hint="eastAsia"/>
          <w:kern w:val="0"/>
          <w:sz w:val="27"/>
          <w:szCs w:val="27"/>
        </w:rPr>
        <w:t>多年来，我校党委坚持正确导向，准确把握中央精神，坚持贴近实际、贴近生活、贴近师生的原则，依托强大的学科人才支撑，区分不同受众群体，以师生喜闻乐见的形式，创造性地开展理论宣讲工作，形成了自己特有的理论宣讲模式，产生了良好的效果。</w:t>
      </w:r>
    </w:p>
    <w:p w:rsidR="00887CF6" w:rsidRPr="005C7F57" w:rsidRDefault="00887CF6" w:rsidP="00C44C0E">
      <w:pPr>
        <w:widowControl/>
        <w:spacing w:line="370" w:lineRule="exact"/>
        <w:jc w:val="right"/>
        <w:rPr>
          <w:rFonts w:ascii="宋体" w:cs="宋体"/>
          <w:kern w:val="0"/>
          <w:sz w:val="24"/>
        </w:rPr>
      </w:pPr>
      <w:r w:rsidRPr="005C7F57">
        <w:rPr>
          <w:rFonts w:ascii="宋体" w:hAnsi="宋体" w:cs="宋体" w:hint="eastAsia"/>
          <w:kern w:val="0"/>
          <w:sz w:val="27"/>
        </w:rPr>
        <w:t>（宣传部</w:t>
      </w:r>
      <w:r w:rsidRPr="005C7F57">
        <w:rPr>
          <w:rFonts w:ascii="宋体" w:hAnsi="宋体" w:cs="宋体"/>
          <w:kern w:val="0"/>
          <w:sz w:val="27"/>
        </w:rPr>
        <w:t xml:space="preserve">  </w:t>
      </w:r>
      <w:r w:rsidRPr="005C7F57">
        <w:rPr>
          <w:rFonts w:ascii="宋体" w:hAnsi="宋体" w:cs="宋体" w:hint="eastAsia"/>
          <w:kern w:val="0"/>
          <w:sz w:val="27"/>
        </w:rPr>
        <w:t>李瑞德）</w:t>
      </w:r>
    </w:p>
    <w:p w:rsidR="00887CF6" w:rsidRPr="005C7F57" w:rsidRDefault="00887CF6" w:rsidP="00C44C0E">
      <w:pPr>
        <w:spacing w:line="370" w:lineRule="exact"/>
        <w:jc w:val="left"/>
        <w:rPr>
          <w:b/>
          <w:bCs/>
          <w:sz w:val="30"/>
          <w:szCs w:val="30"/>
        </w:rPr>
      </w:pPr>
    </w:p>
    <w:p w:rsidR="00887CF6" w:rsidRPr="00A14941" w:rsidRDefault="00887CF6" w:rsidP="00C44C0E">
      <w:pPr>
        <w:spacing w:line="370" w:lineRule="exact"/>
        <w:jc w:val="center"/>
        <w:rPr>
          <w:rFonts w:ascii="楷体_GB2312" w:eastAsia="楷体_GB2312"/>
          <w:b/>
          <w:bCs/>
          <w:color w:val="CC0000"/>
          <w:sz w:val="32"/>
          <w:szCs w:val="32"/>
        </w:rPr>
      </w:pPr>
      <w:r w:rsidRPr="00A14941">
        <w:rPr>
          <w:rFonts w:ascii="楷体_GB2312" w:eastAsia="楷体_GB2312" w:hint="eastAsia"/>
          <w:b/>
          <w:bCs/>
          <w:color w:val="CC0000"/>
          <w:sz w:val="32"/>
          <w:szCs w:val="32"/>
        </w:rPr>
        <w:t>我校陈建新教授荣获福建省第三届杰出科技人才称号</w:t>
      </w:r>
    </w:p>
    <w:p w:rsidR="00887CF6" w:rsidRPr="005C7F57" w:rsidRDefault="00887CF6" w:rsidP="00A14941">
      <w:pPr>
        <w:widowControl/>
        <w:shd w:val="clear" w:color="auto" w:fill="FFFFFF"/>
        <w:spacing w:line="370" w:lineRule="exact"/>
        <w:ind w:firstLineChars="200" w:firstLine="31680"/>
        <w:rPr>
          <w:rFonts w:ascii="宋体" w:cs="宋体"/>
          <w:kern w:val="0"/>
          <w:sz w:val="24"/>
        </w:rPr>
      </w:pPr>
      <w:r w:rsidRPr="005C7F57">
        <w:rPr>
          <w:rFonts w:ascii="宋体" w:hAnsi="宋体" w:cs="Arial" w:hint="eastAsia"/>
          <w:bCs/>
          <w:kern w:val="0"/>
          <w:sz w:val="27"/>
          <w:szCs w:val="27"/>
        </w:rPr>
        <w:t>近日，我校光电与信息工程学院陈建新教授被省委、省政府授予“福建省第三届杰出科技人才”荣誉称号，并受到表彰奖励。</w:t>
      </w:r>
    </w:p>
    <w:p w:rsidR="00887CF6" w:rsidRPr="005C7F57" w:rsidRDefault="00887CF6" w:rsidP="00A14941">
      <w:pPr>
        <w:widowControl/>
        <w:shd w:val="clear" w:color="auto" w:fill="FFFFFF"/>
        <w:spacing w:line="370" w:lineRule="exact"/>
        <w:ind w:firstLineChars="200" w:firstLine="31680"/>
        <w:rPr>
          <w:rFonts w:ascii="宋体" w:cs="宋体"/>
          <w:kern w:val="0"/>
          <w:sz w:val="24"/>
        </w:rPr>
      </w:pPr>
      <w:r w:rsidRPr="005C7F57">
        <w:rPr>
          <w:rFonts w:ascii="宋体" w:hAnsi="宋体" w:cs="Arial" w:hint="eastAsia"/>
          <w:bCs/>
          <w:kern w:val="0"/>
          <w:sz w:val="27"/>
          <w:szCs w:val="27"/>
        </w:rPr>
        <w:t>该项荣誉授予为我省经济社会发展和科技进步作出重要贡献的杰出科技工作者，全省共有</w:t>
      </w:r>
      <w:r w:rsidRPr="005C7F57">
        <w:rPr>
          <w:rFonts w:ascii="宋体" w:hAnsi="宋体" w:cs="Arial"/>
          <w:bCs/>
          <w:kern w:val="0"/>
          <w:sz w:val="27"/>
          <w:szCs w:val="27"/>
        </w:rPr>
        <w:t>27</w:t>
      </w:r>
      <w:r w:rsidRPr="005C7F57">
        <w:rPr>
          <w:rFonts w:ascii="宋体" w:hAnsi="宋体" w:cs="Arial" w:hint="eastAsia"/>
          <w:bCs/>
          <w:kern w:val="0"/>
          <w:sz w:val="27"/>
          <w:szCs w:val="27"/>
        </w:rPr>
        <w:t>人获此殊荣。</w:t>
      </w:r>
    </w:p>
    <w:p w:rsidR="00887CF6" w:rsidRPr="005C7F57" w:rsidRDefault="00887CF6" w:rsidP="00A14941">
      <w:pPr>
        <w:widowControl/>
        <w:shd w:val="clear" w:color="auto" w:fill="FFFFFF"/>
        <w:spacing w:line="370" w:lineRule="exact"/>
        <w:ind w:firstLineChars="200" w:firstLine="31680"/>
        <w:jc w:val="right"/>
        <w:rPr>
          <w:rFonts w:ascii="宋体" w:cs="宋体"/>
          <w:kern w:val="0"/>
          <w:sz w:val="24"/>
        </w:rPr>
      </w:pPr>
      <w:r w:rsidRPr="005C7F57">
        <w:rPr>
          <w:rFonts w:ascii="宋体" w:hAnsi="宋体" w:cs="Arial" w:hint="eastAsia"/>
          <w:kern w:val="0"/>
          <w:sz w:val="27"/>
          <w:szCs w:val="27"/>
        </w:rPr>
        <w:t>（学校办公室</w:t>
      </w:r>
      <w:r w:rsidRPr="005C7F57">
        <w:rPr>
          <w:rFonts w:ascii="宋体" w:hAnsi="宋体" w:cs="Arial"/>
          <w:kern w:val="0"/>
          <w:sz w:val="27"/>
          <w:szCs w:val="27"/>
        </w:rPr>
        <w:t xml:space="preserve">  </w:t>
      </w:r>
      <w:r w:rsidRPr="005C7F57">
        <w:rPr>
          <w:rFonts w:ascii="宋体" w:hAnsi="宋体" w:cs="Arial" w:hint="eastAsia"/>
          <w:kern w:val="0"/>
          <w:sz w:val="27"/>
          <w:szCs w:val="27"/>
        </w:rPr>
        <w:t>魏建翔）</w:t>
      </w:r>
    </w:p>
    <w:p w:rsidR="00887CF6" w:rsidRPr="005C7F57" w:rsidRDefault="00887CF6" w:rsidP="00A14941">
      <w:pPr>
        <w:widowControl/>
        <w:spacing w:line="370" w:lineRule="exact"/>
        <w:ind w:firstLineChars="200" w:firstLine="31680"/>
        <w:jc w:val="center"/>
        <w:rPr>
          <w:rFonts w:ascii="宋体" w:cs="宋体"/>
          <w:kern w:val="0"/>
          <w:sz w:val="24"/>
        </w:rPr>
      </w:pPr>
      <w:r w:rsidRPr="005C7F57">
        <w:rPr>
          <w:rFonts w:ascii="宋体" w:cs="宋体"/>
          <w:kern w:val="0"/>
          <w:sz w:val="27"/>
          <w:szCs w:val="27"/>
        </w:rPr>
        <w:t> </w:t>
      </w:r>
    </w:p>
    <w:p w:rsidR="00887CF6" w:rsidRPr="00A14941" w:rsidRDefault="00887CF6" w:rsidP="00C44C0E">
      <w:pPr>
        <w:spacing w:line="370" w:lineRule="exact"/>
        <w:jc w:val="center"/>
        <w:rPr>
          <w:rFonts w:ascii="楷体_GB2312" w:eastAsia="楷体_GB2312"/>
          <w:b/>
          <w:bCs/>
          <w:color w:val="CC0000"/>
          <w:sz w:val="32"/>
          <w:szCs w:val="32"/>
        </w:rPr>
      </w:pPr>
      <w:r w:rsidRPr="00A14941">
        <w:rPr>
          <w:rFonts w:ascii="楷体_GB2312" w:eastAsia="楷体_GB2312" w:hint="eastAsia"/>
          <w:b/>
          <w:bCs/>
          <w:color w:val="CC0000"/>
          <w:sz w:val="32"/>
          <w:szCs w:val="32"/>
        </w:rPr>
        <w:t>我校《就业指导》课程入选省“高校职业</w:t>
      </w:r>
    </w:p>
    <w:p w:rsidR="00887CF6" w:rsidRPr="005C7F57" w:rsidRDefault="00887CF6" w:rsidP="00C44C0E">
      <w:pPr>
        <w:spacing w:line="370" w:lineRule="exact"/>
        <w:jc w:val="center"/>
        <w:rPr>
          <w:rFonts w:ascii="楷体_GB2312" w:eastAsia="楷体_GB2312"/>
          <w:b/>
          <w:bCs/>
          <w:sz w:val="32"/>
          <w:szCs w:val="32"/>
        </w:rPr>
      </w:pPr>
      <w:r w:rsidRPr="00A14941">
        <w:rPr>
          <w:rFonts w:ascii="楷体_GB2312" w:eastAsia="楷体_GB2312" w:hint="eastAsia"/>
          <w:b/>
          <w:bCs/>
          <w:color w:val="CC0000"/>
          <w:sz w:val="32"/>
          <w:szCs w:val="32"/>
        </w:rPr>
        <w:t>发展与就业指导示范课程”</w:t>
      </w:r>
    </w:p>
    <w:p w:rsidR="00887CF6" w:rsidRPr="005C7F57" w:rsidRDefault="00887CF6" w:rsidP="00A14941">
      <w:pPr>
        <w:widowControl/>
        <w:spacing w:line="370" w:lineRule="exact"/>
        <w:ind w:firstLineChars="200" w:firstLine="31680"/>
        <w:jc w:val="left"/>
        <w:rPr>
          <w:rFonts w:ascii="宋体" w:cs="宋体"/>
          <w:kern w:val="0"/>
          <w:sz w:val="24"/>
        </w:rPr>
      </w:pPr>
      <w:r w:rsidRPr="005C7F57">
        <w:rPr>
          <w:rFonts w:ascii="宋体" w:hAnsi="宋体" w:cs="Arial" w:hint="eastAsia"/>
          <w:kern w:val="0"/>
          <w:sz w:val="27"/>
          <w:szCs w:val="28"/>
        </w:rPr>
        <w:t>近日，我校选送的</w:t>
      </w:r>
      <w:r w:rsidRPr="005C7F57">
        <w:rPr>
          <w:rFonts w:ascii="宋体" w:hAnsi="宋体" w:cs="宋体" w:hint="eastAsia"/>
          <w:kern w:val="0"/>
          <w:sz w:val="27"/>
          <w:szCs w:val="28"/>
        </w:rPr>
        <w:t>《就业指导》课程被</w:t>
      </w:r>
      <w:r w:rsidRPr="005C7F57">
        <w:rPr>
          <w:rFonts w:ascii="宋体" w:hAnsi="宋体" w:cs="Arial" w:hint="eastAsia"/>
          <w:kern w:val="0"/>
          <w:sz w:val="27"/>
          <w:szCs w:val="28"/>
        </w:rPr>
        <w:t>省教育厅评为“福建省高校职业发展与就业指导示范课程”，并</w:t>
      </w:r>
      <w:r w:rsidRPr="005C7F57">
        <w:rPr>
          <w:rFonts w:ascii="宋体" w:hAnsi="宋体" w:cs="宋体" w:hint="eastAsia"/>
          <w:kern w:val="0"/>
          <w:sz w:val="27"/>
          <w:szCs w:val="28"/>
        </w:rPr>
        <w:t>获准参加该项目的</w:t>
      </w:r>
      <w:r w:rsidRPr="005C7F57">
        <w:rPr>
          <w:rFonts w:ascii="宋体" w:hAnsi="宋体" w:cs="Arial" w:hint="eastAsia"/>
          <w:kern w:val="0"/>
          <w:sz w:val="27"/>
          <w:szCs w:val="28"/>
        </w:rPr>
        <w:t>全国示范课程评选。</w:t>
      </w:r>
    </w:p>
    <w:p w:rsidR="00887CF6" w:rsidRPr="005C7F57" w:rsidRDefault="00887CF6" w:rsidP="00C44C0E">
      <w:pPr>
        <w:widowControl/>
        <w:spacing w:line="370" w:lineRule="exact"/>
        <w:jc w:val="right"/>
        <w:rPr>
          <w:rFonts w:ascii="宋体" w:cs="宋体"/>
          <w:kern w:val="0"/>
          <w:sz w:val="24"/>
        </w:rPr>
      </w:pPr>
      <w:r w:rsidRPr="005C7F57">
        <w:rPr>
          <w:rFonts w:ascii="宋体" w:hAnsi="宋体" w:cs="宋体"/>
          <w:kern w:val="0"/>
          <w:sz w:val="27"/>
          <w:szCs w:val="28"/>
        </w:rPr>
        <w:t xml:space="preserve"> </w:t>
      </w:r>
      <w:r w:rsidRPr="005C7F57">
        <w:rPr>
          <w:rFonts w:ascii="宋体" w:hAnsi="宋体" w:cs="Arial"/>
          <w:kern w:val="0"/>
          <w:sz w:val="27"/>
          <w:szCs w:val="28"/>
        </w:rPr>
        <w:t>[</w:t>
      </w:r>
      <w:r w:rsidRPr="005C7F57">
        <w:rPr>
          <w:rFonts w:ascii="宋体" w:hAnsi="宋体" w:cs="Arial" w:hint="eastAsia"/>
          <w:kern w:val="0"/>
          <w:sz w:val="27"/>
          <w:szCs w:val="28"/>
        </w:rPr>
        <w:t>学工部（处）</w:t>
      </w:r>
      <w:r w:rsidRPr="005C7F57">
        <w:rPr>
          <w:rFonts w:ascii="宋体" w:hAnsi="宋体" w:cs="Arial"/>
          <w:kern w:val="0"/>
          <w:sz w:val="27"/>
          <w:szCs w:val="28"/>
        </w:rPr>
        <w:t xml:space="preserve">  </w:t>
      </w:r>
      <w:r w:rsidRPr="005C7F57">
        <w:rPr>
          <w:rFonts w:ascii="宋体" w:hAnsi="宋体" w:cs="Arial" w:hint="eastAsia"/>
          <w:kern w:val="0"/>
          <w:sz w:val="27"/>
          <w:szCs w:val="28"/>
        </w:rPr>
        <w:t>陈</w:t>
      </w:r>
      <w:r w:rsidRPr="005C7F57">
        <w:rPr>
          <w:rFonts w:ascii="宋体" w:hAnsi="宋体" w:cs="Arial"/>
          <w:kern w:val="0"/>
          <w:sz w:val="27"/>
          <w:szCs w:val="28"/>
        </w:rPr>
        <w:t xml:space="preserve">  </w:t>
      </w:r>
      <w:r w:rsidRPr="005C7F57">
        <w:rPr>
          <w:rFonts w:ascii="宋体" w:hAnsi="宋体" w:cs="Arial" w:hint="eastAsia"/>
          <w:kern w:val="0"/>
          <w:sz w:val="27"/>
          <w:szCs w:val="28"/>
        </w:rPr>
        <w:t>亮</w:t>
      </w:r>
      <w:r w:rsidRPr="005C7F57">
        <w:rPr>
          <w:rFonts w:ascii="宋体" w:hAnsi="宋体" w:cs="Arial"/>
          <w:kern w:val="0"/>
          <w:sz w:val="27"/>
          <w:szCs w:val="28"/>
        </w:rPr>
        <w:t>]</w:t>
      </w:r>
    </w:p>
    <w:p w:rsidR="00887CF6" w:rsidRDefault="00887CF6" w:rsidP="00C44C0E">
      <w:pPr>
        <w:spacing w:line="370" w:lineRule="exact"/>
        <w:jc w:val="left"/>
        <w:rPr>
          <w:b/>
          <w:bCs/>
          <w:sz w:val="30"/>
          <w:szCs w:val="30"/>
        </w:rPr>
      </w:pPr>
    </w:p>
    <w:p w:rsidR="00887CF6" w:rsidRPr="005C7F57" w:rsidRDefault="00887CF6" w:rsidP="00C44C0E">
      <w:pPr>
        <w:spacing w:line="370" w:lineRule="exact"/>
        <w:jc w:val="left"/>
        <w:rPr>
          <w:b/>
          <w:bCs/>
          <w:sz w:val="30"/>
          <w:szCs w:val="30"/>
        </w:rPr>
      </w:pPr>
    </w:p>
    <w:p w:rsidR="00887CF6" w:rsidRPr="00A14941" w:rsidRDefault="00887CF6" w:rsidP="00C44C0E">
      <w:pPr>
        <w:spacing w:line="370" w:lineRule="exact"/>
        <w:jc w:val="center"/>
        <w:rPr>
          <w:rFonts w:ascii="楷体_GB2312" w:eastAsia="楷体_GB2312"/>
          <w:b/>
          <w:bCs/>
          <w:color w:val="CC0000"/>
          <w:sz w:val="32"/>
          <w:szCs w:val="32"/>
        </w:rPr>
      </w:pPr>
      <w:r w:rsidRPr="00A14941">
        <w:rPr>
          <w:rFonts w:ascii="楷体_GB2312" w:eastAsia="楷体_GB2312" w:hint="eastAsia"/>
          <w:b/>
          <w:bCs/>
          <w:color w:val="CC0000"/>
          <w:sz w:val="32"/>
          <w:szCs w:val="32"/>
        </w:rPr>
        <w:t>我校学生荣获全国高师院校历史教师教育</w:t>
      </w:r>
    </w:p>
    <w:p w:rsidR="00887CF6" w:rsidRPr="005C7F57" w:rsidRDefault="00887CF6" w:rsidP="00C44C0E">
      <w:pPr>
        <w:spacing w:line="370" w:lineRule="exact"/>
        <w:jc w:val="center"/>
        <w:rPr>
          <w:rFonts w:ascii="楷体_GB2312" w:eastAsia="楷体_GB2312"/>
          <w:b/>
          <w:bCs/>
          <w:sz w:val="32"/>
          <w:szCs w:val="32"/>
        </w:rPr>
      </w:pPr>
      <w:r w:rsidRPr="00A14941">
        <w:rPr>
          <w:rFonts w:ascii="楷体_GB2312" w:eastAsia="楷体_GB2312" w:hint="eastAsia"/>
          <w:b/>
          <w:bCs/>
          <w:color w:val="CC0000"/>
          <w:sz w:val="32"/>
          <w:szCs w:val="32"/>
        </w:rPr>
        <w:t>本科生教学技能大赛一等奖</w:t>
      </w:r>
    </w:p>
    <w:p w:rsidR="00887CF6" w:rsidRPr="005C7F57" w:rsidRDefault="00887CF6" w:rsidP="00A14941">
      <w:pPr>
        <w:widowControl/>
        <w:spacing w:line="370" w:lineRule="exact"/>
        <w:ind w:firstLineChars="200" w:firstLine="31680"/>
        <w:rPr>
          <w:rFonts w:ascii="宋体" w:cs="宋体"/>
          <w:kern w:val="0"/>
          <w:sz w:val="24"/>
        </w:rPr>
      </w:pPr>
      <w:r w:rsidRPr="005C7F57">
        <w:rPr>
          <w:rFonts w:ascii="宋体" w:hAnsi="宋体" w:cs="宋体" w:hint="eastAsia"/>
          <w:kern w:val="0"/>
          <w:sz w:val="27"/>
          <w:szCs w:val="27"/>
        </w:rPr>
        <w:t>日前，在由全国历史教师教育专业委员会主办，上海师范大学承办的第一届全国高等师范院校历史教师教育本科生教学技能大赛中，我校社会历史学院</w:t>
      </w:r>
      <w:r w:rsidRPr="005C7F57">
        <w:rPr>
          <w:rFonts w:ascii="宋体" w:hAnsi="宋体" w:cs="宋体"/>
          <w:kern w:val="0"/>
          <w:sz w:val="27"/>
          <w:szCs w:val="27"/>
        </w:rPr>
        <w:t>2010</w:t>
      </w:r>
      <w:r w:rsidRPr="005C7F57">
        <w:rPr>
          <w:rFonts w:ascii="宋体" w:hAnsi="宋体" w:cs="宋体" w:hint="eastAsia"/>
          <w:kern w:val="0"/>
          <w:sz w:val="27"/>
          <w:szCs w:val="27"/>
        </w:rPr>
        <w:t>级历史专业本科生、校“卓越教师学会”成员李彬同学（指导教师：郑士璟）荣获讲课组一等奖（第二名）。我校荣获优秀组织奖。</w:t>
      </w:r>
    </w:p>
    <w:p w:rsidR="00887CF6" w:rsidRPr="005C7F57" w:rsidRDefault="00887CF6" w:rsidP="00A14941">
      <w:pPr>
        <w:widowControl/>
        <w:spacing w:line="370" w:lineRule="exact"/>
        <w:ind w:firstLineChars="200" w:firstLine="31680"/>
        <w:rPr>
          <w:rFonts w:ascii="宋体" w:cs="宋体"/>
          <w:kern w:val="0"/>
          <w:sz w:val="24"/>
        </w:rPr>
      </w:pPr>
      <w:r w:rsidRPr="005C7F57">
        <w:rPr>
          <w:rFonts w:ascii="宋体" w:hAnsi="宋体" w:cs="宋体" w:hint="eastAsia"/>
          <w:kern w:val="0"/>
          <w:sz w:val="27"/>
          <w:szCs w:val="27"/>
        </w:rPr>
        <w:t>本次比赛有华东师范大学、陕西师范大学、东北师范大学等</w:t>
      </w:r>
      <w:r w:rsidRPr="005C7F57">
        <w:rPr>
          <w:rFonts w:ascii="宋体" w:hAnsi="宋体" w:cs="宋体"/>
          <w:kern w:val="0"/>
          <w:sz w:val="27"/>
          <w:szCs w:val="27"/>
        </w:rPr>
        <w:t>34</w:t>
      </w:r>
      <w:r w:rsidRPr="005C7F57">
        <w:rPr>
          <w:rFonts w:ascii="宋体" w:hAnsi="宋体" w:cs="宋体" w:hint="eastAsia"/>
          <w:kern w:val="0"/>
          <w:sz w:val="27"/>
          <w:szCs w:val="27"/>
        </w:rPr>
        <w:t>所师范院校的选手参与讲课组竞赛，共决出一等奖</w:t>
      </w:r>
      <w:r w:rsidRPr="005C7F57">
        <w:rPr>
          <w:rFonts w:ascii="宋体" w:hAnsi="宋体" w:cs="宋体"/>
          <w:kern w:val="0"/>
          <w:sz w:val="27"/>
          <w:szCs w:val="27"/>
        </w:rPr>
        <w:t>6</w:t>
      </w:r>
      <w:r w:rsidRPr="005C7F57">
        <w:rPr>
          <w:rFonts w:ascii="宋体" w:hAnsi="宋体" w:cs="宋体" w:hint="eastAsia"/>
          <w:kern w:val="0"/>
          <w:sz w:val="27"/>
          <w:szCs w:val="27"/>
        </w:rPr>
        <w:t>名。</w:t>
      </w:r>
    </w:p>
    <w:p w:rsidR="00887CF6" w:rsidRPr="005C7F57" w:rsidRDefault="00887CF6" w:rsidP="00C44C0E">
      <w:pPr>
        <w:widowControl/>
        <w:spacing w:line="370" w:lineRule="exact"/>
        <w:jc w:val="right"/>
        <w:rPr>
          <w:rFonts w:ascii="宋体" w:cs="宋体"/>
          <w:kern w:val="0"/>
          <w:sz w:val="27"/>
          <w:szCs w:val="27"/>
        </w:rPr>
      </w:pPr>
      <w:r w:rsidRPr="005C7F57">
        <w:rPr>
          <w:rFonts w:ascii="宋体" w:hAnsi="宋体" w:cs="宋体" w:hint="eastAsia"/>
          <w:kern w:val="0"/>
          <w:sz w:val="27"/>
          <w:szCs w:val="27"/>
        </w:rPr>
        <w:t>（教师教育学院</w:t>
      </w:r>
      <w:r w:rsidRPr="005C7F57">
        <w:rPr>
          <w:rFonts w:ascii="宋体" w:hAnsi="宋体" w:cs="宋体"/>
          <w:kern w:val="0"/>
          <w:sz w:val="27"/>
          <w:szCs w:val="27"/>
        </w:rPr>
        <w:t xml:space="preserve">  </w:t>
      </w:r>
      <w:r w:rsidRPr="005C7F57">
        <w:rPr>
          <w:rFonts w:ascii="宋体" w:hAnsi="宋体" w:cs="宋体" w:hint="eastAsia"/>
          <w:kern w:val="0"/>
          <w:sz w:val="27"/>
          <w:szCs w:val="27"/>
        </w:rPr>
        <w:t>社会历史学院）</w:t>
      </w:r>
    </w:p>
    <w:p w:rsidR="00887CF6" w:rsidRPr="005C7F57" w:rsidRDefault="00887CF6" w:rsidP="00C44C0E">
      <w:pPr>
        <w:widowControl/>
        <w:spacing w:line="370" w:lineRule="exact"/>
        <w:jc w:val="right"/>
        <w:rPr>
          <w:rFonts w:ascii="宋体" w:cs="宋体"/>
          <w:kern w:val="0"/>
          <w:sz w:val="24"/>
        </w:rPr>
      </w:pPr>
    </w:p>
    <w:p w:rsidR="00887CF6" w:rsidRPr="00A14941" w:rsidRDefault="00887CF6" w:rsidP="00C44C0E">
      <w:pPr>
        <w:spacing w:line="370" w:lineRule="exact"/>
        <w:jc w:val="center"/>
        <w:rPr>
          <w:rFonts w:ascii="楷体_GB2312" w:eastAsia="楷体_GB2312"/>
          <w:b/>
          <w:bCs/>
          <w:color w:val="CC0000"/>
          <w:sz w:val="32"/>
          <w:szCs w:val="32"/>
        </w:rPr>
      </w:pPr>
      <w:r w:rsidRPr="00A14941">
        <w:rPr>
          <w:rFonts w:ascii="楷体_GB2312" w:eastAsia="楷体_GB2312" w:hint="eastAsia"/>
          <w:b/>
          <w:bCs/>
          <w:color w:val="CC0000"/>
          <w:sz w:val="32"/>
          <w:szCs w:val="32"/>
        </w:rPr>
        <w:t>我校辩论队夺得第十届福建省大学生辩论赛冠军</w:t>
      </w:r>
    </w:p>
    <w:p w:rsidR="00887CF6" w:rsidRPr="005C7F57" w:rsidRDefault="00887CF6" w:rsidP="00A14941">
      <w:pPr>
        <w:widowControl/>
        <w:spacing w:line="370" w:lineRule="exact"/>
        <w:ind w:firstLineChars="200" w:firstLine="31680"/>
        <w:rPr>
          <w:rFonts w:ascii="宋体" w:cs="宋体"/>
          <w:kern w:val="0"/>
          <w:sz w:val="24"/>
        </w:rPr>
      </w:pPr>
      <w:r w:rsidRPr="005C7F57">
        <w:rPr>
          <w:rFonts w:ascii="宋体" w:hAnsi="宋体" w:cs="宋体"/>
          <w:kern w:val="0"/>
          <w:sz w:val="27"/>
          <w:szCs w:val="27"/>
        </w:rPr>
        <w:t>4</w:t>
      </w:r>
      <w:r w:rsidRPr="005C7F57">
        <w:rPr>
          <w:rFonts w:ascii="宋体" w:hAnsi="宋体" w:cs="宋体" w:hint="eastAsia"/>
          <w:kern w:val="0"/>
          <w:sz w:val="27"/>
          <w:szCs w:val="27"/>
        </w:rPr>
        <w:t>月</w:t>
      </w:r>
      <w:r w:rsidRPr="005C7F57">
        <w:rPr>
          <w:rFonts w:ascii="宋体" w:hAnsi="宋体" w:cs="宋体"/>
          <w:kern w:val="0"/>
          <w:sz w:val="27"/>
          <w:szCs w:val="27"/>
        </w:rPr>
        <w:t>28</w:t>
      </w:r>
      <w:r w:rsidRPr="005C7F57">
        <w:rPr>
          <w:rFonts w:ascii="宋体" w:hAnsi="宋体" w:cs="宋体" w:hint="eastAsia"/>
          <w:kern w:val="0"/>
          <w:sz w:val="27"/>
          <w:szCs w:val="27"/>
        </w:rPr>
        <w:t>日，第十届福建省大学生辩论赛暨第十二届海峡两岸大学生辩论赛选拔赛在旗山校区落下帷幕。本次辩论赛由福建省科学技术协会、福建省教育厅主办，我校团委与福建省科协闽台科技交流中心承办。我校和厦门大学、华侨大学、福州大学、福建农林大学、福建工程学院、福建江夏学院、闽江学院、宁德师范学院九所高校参加了比赛。省政协副主席、省教育厅副厅长薛卫民，省科协党组书记梁晋阳，我校党委副书记林和平参加了闭幕式。</w:t>
      </w:r>
    </w:p>
    <w:p w:rsidR="00887CF6" w:rsidRPr="005C7F57" w:rsidRDefault="00887CF6" w:rsidP="00A14941">
      <w:pPr>
        <w:widowControl/>
        <w:spacing w:line="370" w:lineRule="exact"/>
        <w:ind w:firstLineChars="200" w:firstLine="31680"/>
        <w:rPr>
          <w:rFonts w:ascii="宋体" w:cs="宋体"/>
          <w:kern w:val="0"/>
          <w:sz w:val="24"/>
        </w:rPr>
      </w:pPr>
      <w:r w:rsidRPr="005C7F57">
        <w:rPr>
          <w:rFonts w:ascii="宋体" w:hAnsi="宋体" w:cs="宋体" w:hint="eastAsia"/>
          <w:kern w:val="0"/>
          <w:sz w:val="27"/>
          <w:szCs w:val="27"/>
        </w:rPr>
        <w:t>在两天的赛程中，各队围绕着“安乐死是否应该合法化”、“基因改造作物是否利大于弊”两个辩题，进行紧张激烈的思辨较量。最终，由陈志老师指导，郑丽莹、李亚洲、张晓旭、黄荣鑫、谢静</w:t>
      </w:r>
      <w:r w:rsidRPr="005C7F57">
        <w:rPr>
          <w:rFonts w:ascii="宋体" w:hAnsi="宋体" w:cs="宋体"/>
          <w:kern w:val="0"/>
          <w:sz w:val="27"/>
          <w:szCs w:val="27"/>
        </w:rPr>
        <w:t>5</w:t>
      </w:r>
      <w:r w:rsidRPr="005C7F57">
        <w:rPr>
          <w:rFonts w:ascii="宋体" w:hAnsi="宋体" w:cs="宋体" w:hint="eastAsia"/>
          <w:kern w:val="0"/>
          <w:sz w:val="27"/>
          <w:szCs w:val="27"/>
        </w:rPr>
        <w:t>位同学组成的我校辩论队获得冠军，并取得</w:t>
      </w:r>
      <w:r w:rsidRPr="005C7F57">
        <w:rPr>
          <w:rFonts w:ascii="宋体" w:hAnsi="宋体" w:cs="宋体"/>
          <w:kern w:val="0"/>
          <w:sz w:val="27"/>
          <w:szCs w:val="27"/>
        </w:rPr>
        <w:t>7</w:t>
      </w:r>
      <w:r w:rsidRPr="005C7F57">
        <w:rPr>
          <w:rFonts w:ascii="宋体" w:hAnsi="宋体" w:cs="宋体" w:hint="eastAsia"/>
          <w:kern w:val="0"/>
          <w:sz w:val="27"/>
          <w:szCs w:val="27"/>
        </w:rPr>
        <w:t>月份在台湾举行的第十二届海峡两岸大学生辩论赛参赛资格，黄荣鑫同学获得“优秀辩手”称号。福州大学与福建江夏学院分获亚军和季军。</w:t>
      </w:r>
    </w:p>
    <w:p w:rsidR="00887CF6" w:rsidRPr="005C7F57" w:rsidRDefault="00887CF6" w:rsidP="00A14941">
      <w:pPr>
        <w:widowControl/>
        <w:spacing w:line="370" w:lineRule="exact"/>
        <w:ind w:firstLineChars="200" w:firstLine="31680"/>
        <w:jc w:val="right"/>
        <w:rPr>
          <w:rFonts w:ascii="宋体" w:cs="宋体"/>
          <w:kern w:val="0"/>
          <w:sz w:val="24"/>
        </w:rPr>
      </w:pPr>
      <w:r w:rsidRPr="005C7F57">
        <w:rPr>
          <w:rFonts w:ascii="宋体" w:hAnsi="宋体" w:cs="宋体" w:hint="eastAsia"/>
          <w:kern w:val="0"/>
          <w:sz w:val="27"/>
          <w:szCs w:val="27"/>
        </w:rPr>
        <w:t>（校团委</w:t>
      </w:r>
      <w:r w:rsidRPr="005C7F57">
        <w:rPr>
          <w:rFonts w:ascii="宋体" w:hAnsi="宋体" w:cs="宋体"/>
          <w:kern w:val="0"/>
          <w:sz w:val="27"/>
          <w:szCs w:val="27"/>
        </w:rPr>
        <w:t xml:space="preserve">  </w:t>
      </w:r>
      <w:r w:rsidRPr="005C7F57">
        <w:rPr>
          <w:rFonts w:ascii="宋体" w:hAnsi="宋体" w:cs="宋体" w:hint="eastAsia"/>
          <w:kern w:val="0"/>
          <w:sz w:val="27"/>
          <w:szCs w:val="27"/>
        </w:rPr>
        <w:t>刘晓晖）</w:t>
      </w:r>
    </w:p>
    <w:p w:rsidR="00887CF6" w:rsidRPr="005C7F57" w:rsidRDefault="00887CF6" w:rsidP="00C44C0E">
      <w:pPr>
        <w:spacing w:line="370" w:lineRule="exact"/>
        <w:jc w:val="left"/>
        <w:rPr>
          <w:b/>
          <w:bCs/>
          <w:sz w:val="30"/>
          <w:szCs w:val="30"/>
        </w:rPr>
      </w:pPr>
    </w:p>
    <w:p w:rsidR="00887CF6" w:rsidRPr="00A14941" w:rsidRDefault="00887CF6" w:rsidP="00C44C0E">
      <w:pPr>
        <w:spacing w:line="370" w:lineRule="exact"/>
        <w:jc w:val="center"/>
        <w:rPr>
          <w:rFonts w:ascii="楷体_GB2312" w:eastAsia="楷体_GB2312"/>
          <w:b/>
          <w:bCs/>
          <w:color w:val="CC0000"/>
          <w:sz w:val="32"/>
          <w:szCs w:val="32"/>
        </w:rPr>
      </w:pPr>
      <w:r w:rsidRPr="00A14941">
        <w:rPr>
          <w:rFonts w:ascii="楷体_GB2312" w:eastAsia="楷体_GB2312" w:hint="eastAsia"/>
          <w:b/>
          <w:bCs/>
          <w:color w:val="CC0000"/>
          <w:sz w:val="32"/>
          <w:szCs w:val="32"/>
        </w:rPr>
        <w:t>《福建日报》刊登我校校友、省委常委、</w:t>
      </w:r>
    </w:p>
    <w:p w:rsidR="00887CF6" w:rsidRPr="005C7F57" w:rsidRDefault="00887CF6" w:rsidP="00C44C0E">
      <w:pPr>
        <w:spacing w:line="370" w:lineRule="exact"/>
        <w:jc w:val="center"/>
        <w:rPr>
          <w:rFonts w:ascii="楷体_GB2312" w:eastAsia="楷体_GB2312"/>
          <w:b/>
          <w:bCs/>
          <w:sz w:val="32"/>
          <w:szCs w:val="32"/>
        </w:rPr>
      </w:pPr>
      <w:r w:rsidRPr="00A14941">
        <w:rPr>
          <w:rFonts w:ascii="楷体_GB2312" w:eastAsia="楷体_GB2312" w:hint="eastAsia"/>
          <w:b/>
          <w:bCs/>
          <w:color w:val="CC0000"/>
          <w:sz w:val="32"/>
          <w:szCs w:val="32"/>
        </w:rPr>
        <w:t>省委秘书长叶双瑜文章</w:t>
      </w:r>
    </w:p>
    <w:p w:rsidR="00887CF6" w:rsidRPr="005C7F57" w:rsidRDefault="00887CF6" w:rsidP="00A14941">
      <w:pPr>
        <w:widowControl/>
        <w:spacing w:line="370" w:lineRule="exact"/>
        <w:ind w:firstLineChars="200" w:firstLine="31680"/>
        <w:rPr>
          <w:rFonts w:ascii="宋体" w:cs="宋体"/>
          <w:kern w:val="0"/>
          <w:sz w:val="27"/>
          <w:szCs w:val="27"/>
        </w:rPr>
      </w:pPr>
      <w:r w:rsidRPr="005C7F57">
        <w:rPr>
          <w:rFonts w:ascii="宋体" w:hAnsi="宋体" w:cs="宋体"/>
          <w:kern w:val="0"/>
          <w:sz w:val="27"/>
          <w:szCs w:val="27"/>
        </w:rPr>
        <w:t>4</w:t>
      </w:r>
      <w:r w:rsidRPr="005C7F57">
        <w:rPr>
          <w:rFonts w:ascii="宋体" w:hAnsi="宋体" w:cs="宋体" w:hint="eastAsia"/>
          <w:kern w:val="0"/>
          <w:sz w:val="27"/>
          <w:szCs w:val="27"/>
        </w:rPr>
        <w:t>月</w:t>
      </w:r>
      <w:r w:rsidRPr="005C7F57">
        <w:rPr>
          <w:rFonts w:ascii="宋体" w:hAnsi="宋体" w:cs="宋体"/>
          <w:kern w:val="0"/>
          <w:sz w:val="27"/>
          <w:szCs w:val="27"/>
        </w:rPr>
        <w:t>26</w:t>
      </w:r>
      <w:r w:rsidRPr="005C7F57">
        <w:rPr>
          <w:rFonts w:ascii="宋体" w:hAnsi="宋体" w:cs="宋体" w:hint="eastAsia"/>
          <w:kern w:val="0"/>
          <w:sz w:val="27"/>
          <w:szCs w:val="27"/>
        </w:rPr>
        <w:t>日，《福建日报》“读书”版刊登省委常委、省委秘书长、我校校友叶双瑜题为“励精图治</w:t>
      </w:r>
      <w:r w:rsidRPr="005C7F57">
        <w:rPr>
          <w:rFonts w:ascii="宋体" w:hAnsi="宋体" w:cs="宋体"/>
          <w:kern w:val="0"/>
          <w:sz w:val="27"/>
          <w:szCs w:val="27"/>
        </w:rPr>
        <w:t xml:space="preserve">  </w:t>
      </w:r>
      <w:r w:rsidRPr="005C7F57">
        <w:rPr>
          <w:rFonts w:ascii="宋体" w:hAnsi="宋体" w:cs="宋体" w:hint="eastAsia"/>
          <w:kern w:val="0"/>
          <w:sz w:val="27"/>
          <w:szCs w:val="27"/>
        </w:rPr>
        <w:t>笃行致远</w:t>
      </w:r>
      <w:r w:rsidRPr="005C7F57">
        <w:rPr>
          <w:rFonts w:ascii="宋体" w:hAnsi="宋体" w:cs="宋体"/>
          <w:kern w:val="0"/>
          <w:sz w:val="27"/>
          <w:szCs w:val="27"/>
        </w:rPr>
        <w:t>——</w:t>
      </w:r>
      <w:r w:rsidRPr="005C7F57">
        <w:rPr>
          <w:rFonts w:ascii="宋体" w:hAnsi="宋体" w:cs="宋体" w:hint="eastAsia"/>
          <w:kern w:val="0"/>
          <w:sz w:val="27"/>
          <w:szCs w:val="27"/>
        </w:rPr>
        <w:t>读《大学开放天地新</w:t>
      </w:r>
      <w:r w:rsidRPr="005C7F57">
        <w:rPr>
          <w:rFonts w:ascii="宋体" w:hAnsi="宋体" w:cs="宋体"/>
          <w:kern w:val="0"/>
          <w:sz w:val="27"/>
          <w:szCs w:val="27"/>
        </w:rPr>
        <w:t>——</w:t>
      </w:r>
      <w:r w:rsidRPr="005C7F57">
        <w:rPr>
          <w:rFonts w:ascii="宋体" w:hAnsi="宋体" w:cs="宋体" w:hint="eastAsia"/>
          <w:kern w:val="0"/>
          <w:sz w:val="27"/>
          <w:szCs w:val="27"/>
        </w:rPr>
        <w:t>一位百年学府校长的思考与探索》”的文章，与广大读者分享我校原校长李建平教授的新著。</w:t>
      </w:r>
    </w:p>
    <w:p w:rsidR="00887CF6" w:rsidRPr="005C7F57" w:rsidRDefault="00887CF6" w:rsidP="00A14941">
      <w:pPr>
        <w:widowControl/>
        <w:spacing w:line="370" w:lineRule="exact"/>
        <w:ind w:firstLineChars="200" w:firstLine="31680"/>
        <w:jc w:val="right"/>
        <w:rPr>
          <w:rFonts w:ascii="宋体" w:cs="宋体"/>
          <w:kern w:val="0"/>
          <w:sz w:val="24"/>
        </w:rPr>
      </w:pPr>
      <w:r w:rsidRPr="005C7F57">
        <w:rPr>
          <w:rFonts w:ascii="宋体" w:hAnsi="宋体" w:cs="宋体" w:hint="eastAsia"/>
          <w:kern w:val="0"/>
          <w:sz w:val="27"/>
        </w:rPr>
        <w:t>（宣传部）</w:t>
      </w:r>
    </w:p>
    <w:p w:rsidR="00887CF6" w:rsidRPr="005C7F57" w:rsidRDefault="00887CF6" w:rsidP="00C44C0E">
      <w:pPr>
        <w:spacing w:line="370" w:lineRule="exact"/>
        <w:jc w:val="left"/>
        <w:rPr>
          <w:b/>
          <w:bCs/>
          <w:sz w:val="30"/>
          <w:szCs w:val="30"/>
        </w:rPr>
      </w:pPr>
    </w:p>
    <w:p w:rsidR="00887CF6" w:rsidRPr="005C7F57" w:rsidRDefault="00887CF6" w:rsidP="00C44C0E">
      <w:pPr>
        <w:spacing w:line="370" w:lineRule="exact"/>
        <w:jc w:val="center"/>
        <w:rPr>
          <w:rFonts w:ascii="楷体_GB2312" w:eastAsia="楷体_GB2312"/>
          <w:b/>
          <w:bCs/>
          <w:sz w:val="32"/>
          <w:szCs w:val="32"/>
        </w:rPr>
      </w:pPr>
      <w:r w:rsidRPr="00A14941">
        <w:rPr>
          <w:rFonts w:ascii="楷体_GB2312" w:eastAsia="楷体_GB2312" w:hint="eastAsia"/>
          <w:b/>
          <w:bCs/>
          <w:color w:val="CC0000"/>
          <w:sz w:val="32"/>
          <w:szCs w:val="32"/>
        </w:rPr>
        <w:t>《经济参考报》报道我校大学生应向阳创业事迹</w:t>
      </w:r>
    </w:p>
    <w:p w:rsidR="00887CF6" w:rsidRPr="005C7F57" w:rsidRDefault="00887CF6" w:rsidP="00A14941">
      <w:pPr>
        <w:widowControl/>
        <w:spacing w:line="370" w:lineRule="exact"/>
        <w:ind w:firstLineChars="200" w:firstLine="31680"/>
        <w:rPr>
          <w:rFonts w:ascii="宋体" w:cs="宋体"/>
          <w:kern w:val="0"/>
          <w:sz w:val="27"/>
          <w:szCs w:val="27"/>
        </w:rPr>
      </w:pPr>
      <w:r w:rsidRPr="005C7F57">
        <w:rPr>
          <w:rFonts w:ascii="宋体" w:hAnsi="宋体" w:cs="宋体" w:hint="eastAsia"/>
          <w:kern w:val="0"/>
          <w:sz w:val="27"/>
          <w:szCs w:val="27"/>
        </w:rPr>
        <w:t>近日，《经济参考报》以《智能快递终端颠覆传统物流》为题，报道了我校</w:t>
      </w:r>
      <w:r w:rsidRPr="005C7F57">
        <w:rPr>
          <w:rFonts w:ascii="宋体" w:hAnsi="宋体" w:cs="宋体"/>
          <w:kern w:val="0"/>
          <w:sz w:val="27"/>
          <w:szCs w:val="27"/>
        </w:rPr>
        <w:t>2009</w:t>
      </w:r>
      <w:r w:rsidRPr="005C7F57">
        <w:rPr>
          <w:rFonts w:ascii="宋体" w:hAnsi="宋体" w:cs="宋体" w:hint="eastAsia"/>
          <w:kern w:val="0"/>
          <w:sz w:val="27"/>
          <w:szCs w:val="27"/>
        </w:rPr>
        <w:t>级大学生应向阳的创业事迹。</w:t>
      </w:r>
    </w:p>
    <w:p w:rsidR="00887CF6" w:rsidRPr="005C7F57" w:rsidRDefault="00887CF6" w:rsidP="00C44C0E">
      <w:pPr>
        <w:widowControl/>
        <w:spacing w:line="460" w:lineRule="exact"/>
        <w:jc w:val="right"/>
        <w:rPr>
          <w:rFonts w:ascii="宋体" w:cs="宋体"/>
          <w:kern w:val="0"/>
          <w:sz w:val="24"/>
        </w:rPr>
      </w:pPr>
      <w:r w:rsidRPr="005C7F57">
        <w:rPr>
          <w:rFonts w:ascii="宋体" w:hAnsi="宋体" w:cs="宋体"/>
          <w:kern w:val="0"/>
          <w:sz w:val="27"/>
        </w:rPr>
        <w:t>[</w:t>
      </w:r>
      <w:r w:rsidRPr="005C7F57">
        <w:rPr>
          <w:rFonts w:ascii="宋体" w:hAnsi="宋体" w:cs="宋体" w:hint="eastAsia"/>
          <w:kern w:val="0"/>
          <w:sz w:val="27"/>
        </w:rPr>
        <w:t>学工部（处）</w:t>
      </w:r>
      <w:r w:rsidRPr="005C7F57">
        <w:rPr>
          <w:rFonts w:ascii="宋体" w:hAnsi="宋体" w:cs="宋体"/>
          <w:kern w:val="0"/>
          <w:sz w:val="27"/>
        </w:rPr>
        <w:t xml:space="preserve">  </w:t>
      </w:r>
      <w:r w:rsidRPr="005C7F57">
        <w:rPr>
          <w:rFonts w:ascii="宋体" w:hAnsi="宋体" w:cs="宋体" w:hint="eastAsia"/>
          <w:kern w:val="0"/>
          <w:sz w:val="27"/>
        </w:rPr>
        <w:t>陈</w:t>
      </w:r>
      <w:r w:rsidRPr="005C7F57">
        <w:rPr>
          <w:rFonts w:ascii="宋体" w:hAnsi="宋体" w:cs="宋体"/>
          <w:kern w:val="0"/>
          <w:sz w:val="27"/>
        </w:rPr>
        <w:t xml:space="preserve">  </w:t>
      </w:r>
      <w:r w:rsidRPr="005C7F57">
        <w:rPr>
          <w:rFonts w:ascii="宋体" w:hAnsi="宋体" w:cs="宋体" w:hint="eastAsia"/>
          <w:kern w:val="0"/>
          <w:sz w:val="27"/>
        </w:rPr>
        <w:t>亮</w:t>
      </w:r>
      <w:r w:rsidRPr="005C7F57">
        <w:rPr>
          <w:rFonts w:ascii="宋体" w:hAnsi="宋体" w:cs="宋体"/>
          <w:kern w:val="0"/>
          <w:sz w:val="27"/>
        </w:rPr>
        <w:t>]</w:t>
      </w:r>
    </w:p>
    <w:p w:rsidR="00887CF6" w:rsidRDefault="00887CF6" w:rsidP="00014C4D">
      <w:pPr>
        <w:spacing w:line="370" w:lineRule="exact"/>
        <w:jc w:val="left"/>
        <w:rPr>
          <w:b/>
          <w:bCs/>
          <w:sz w:val="30"/>
          <w:szCs w:val="30"/>
        </w:rPr>
      </w:pPr>
    </w:p>
    <w:p w:rsidR="00887CF6" w:rsidRDefault="00887CF6" w:rsidP="00014C4D">
      <w:pPr>
        <w:spacing w:line="370" w:lineRule="exact"/>
        <w:jc w:val="left"/>
        <w:rPr>
          <w:b/>
          <w:bCs/>
          <w:sz w:val="30"/>
          <w:szCs w:val="30"/>
        </w:rPr>
      </w:pPr>
      <w:r w:rsidRPr="00A14941">
        <w:rPr>
          <w:rFonts w:ascii="楷体_GB2312" w:eastAsia="楷体_GB2312" w:hint="eastAsia"/>
          <w:b/>
          <w:bCs/>
          <w:color w:val="CC0000"/>
          <w:sz w:val="32"/>
          <w:szCs w:val="32"/>
        </w:rPr>
        <w:t>【百字信息三则】</w:t>
      </w:r>
    </w:p>
    <w:p w:rsidR="00887CF6" w:rsidRPr="00DC4CDF" w:rsidRDefault="00887CF6" w:rsidP="00A14941">
      <w:pPr>
        <w:widowControl/>
        <w:spacing w:line="370" w:lineRule="exact"/>
        <w:ind w:firstLineChars="200" w:firstLine="31680"/>
        <w:rPr>
          <w:rFonts w:ascii="宋体" w:cs="宋体"/>
          <w:kern w:val="0"/>
          <w:sz w:val="27"/>
          <w:szCs w:val="27"/>
        </w:rPr>
      </w:pPr>
      <w:r w:rsidRPr="0062530A">
        <w:rPr>
          <w:rFonts w:ascii="宋体" w:hAnsi="宋体" w:cs="宋体" w:hint="eastAsia"/>
          <w:kern w:val="0"/>
          <w:sz w:val="27"/>
          <w:szCs w:val="27"/>
        </w:rPr>
        <w:t>▲</w:t>
      </w:r>
      <w:r w:rsidRPr="00DC4CDF">
        <w:rPr>
          <w:rFonts w:ascii="宋体" w:hAnsi="宋体" w:cs="宋体"/>
          <w:kern w:val="0"/>
          <w:sz w:val="27"/>
          <w:szCs w:val="27"/>
        </w:rPr>
        <w:t>5</w:t>
      </w:r>
      <w:r w:rsidRPr="00DC4CDF">
        <w:rPr>
          <w:rFonts w:ascii="宋体" w:hAnsi="宋体" w:cs="宋体" w:hint="eastAsia"/>
          <w:kern w:val="0"/>
          <w:sz w:val="27"/>
          <w:szCs w:val="27"/>
        </w:rPr>
        <w:t>月</w:t>
      </w:r>
      <w:r w:rsidRPr="00DC4CDF">
        <w:rPr>
          <w:rFonts w:ascii="宋体" w:hAnsi="宋体" w:cs="宋体"/>
          <w:kern w:val="0"/>
          <w:sz w:val="27"/>
          <w:szCs w:val="27"/>
        </w:rPr>
        <w:t>2</w:t>
      </w:r>
      <w:r w:rsidRPr="00DC4CDF">
        <w:rPr>
          <w:rFonts w:ascii="宋体" w:hAnsi="宋体" w:cs="宋体" w:hint="eastAsia"/>
          <w:kern w:val="0"/>
          <w:sz w:val="27"/>
          <w:szCs w:val="27"/>
        </w:rPr>
        <w:t>日，法学院与长乐市检察院</w:t>
      </w:r>
      <w:r>
        <w:rPr>
          <w:rFonts w:ascii="宋体" w:hAnsi="宋体" w:cs="宋体" w:hint="eastAsia"/>
          <w:kern w:val="0"/>
          <w:sz w:val="27"/>
          <w:szCs w:val="27"/>
        </w:rPr>
        <w:t>共同</w:t>
      </w:r>
      <w:r w:rsidRPr="00DC4CDF">
        <w:rPr>
          <w:rFonts w:ascii="宋体" w:hAnsi="宋体" w:cs="宋体" w:hint="eastAsia"/>
          <w:kern w:val="0"/>
          <w:sz w:val="27"/>
          <w:szCs w:val="27"/>
        </w:rPr>
        <w:t>举行检校共建签约揭牌仪式。</w:t>
      </w:r>
    </w:p>
    <w:p w:rsidR="00887CF6" w:rsidRPr="00876172" w:rsidRDefault="00887CF6" w:rsidP="00876172">
      <w:pPr>
        <w:wordWrap w:val="0"/>
        <w:spacing w:line="370" w:lineRule="exact"/>
        <w:jc w:val="right"/>
        <w:rPr>
          <w:bCs/>
          <w:sz w:val="27"/>
          <w:szCs w:val="27"/>
        </w:rPr>
      </w:pPr>
      <w:r w:rsidRPr="00DC4CDF">
        <w:rPr>
          <w:rFonts w:hint="eastAsia"/>
          <w:bCs/>
          <w:sz w:val="27"/>
          <w:szCs w:val="27"/>
        </w:rPr>
        <w:t>（法学院</w:t>
      </w:r>
      <w:r w:rsidRPr="00DC4CDF">
        <w:rPr>
          <w:bCs/>
          <w:sz w:val="27"/>
          <w:szCs w:val="27"/>
        </w:rPr>
        <w:t xml:space="preserve">  </w:t>
      </w:r>
      <w:r w:rsidRPr="00DC4CDF">
        <w:rPr>
          <w:rFonts w:hint="eastAsia"/>
          <w:bCs/>
          <w:sz w:val="27"/>
          <w:szCs w:val="27"/>
        </w:rPr>
        <w:t>施志源）</w:t>
      </w:r>
    </w:p>
    <w:p w:rsidR="00887CF6" w:rsidRPr="00184B94" w:rsidRDefault="00887CF6" w:rsidP="00A14941">
      <w:pPr>
        <w:widowControl/>
        <w:spacing w:line="370" w:lineRule="exact"/>
        <w:ind w:firstLineChars="200" w:firstLine="31680"/>
        <w:jc w:val="right"/>
        <w:rPr>
          <w:rFonts w:ascii="宋体" w:cs="宋体"/>
          <w:kern w:val="0"/>
          <w:sz w:val="27"/>
          <w:szCs w:val="27"/>
        </w:rPr>
      </w:pPr>
    </w:p>
    <w:p w:rsidR="00887CF6" w:rsidRPr="0062530A" w:rsidRDefault="00887CF6" w:rsidP="00A14941">
      <w:pPr>
        <w:widowControl/>
        <w:spacing w:line="370" w:lineRule="exact"/>
        <w:ind w:firstLineChars="200" w:firstLine="31680"/>
        <w:rPr>
          <w:rFonts w:ascii="宋体" w:cs="宋体"/>
          <w:kern w:val="0"/>
          <w:sz w:val="27"/>
          <w:szCs w:val="27"/>
        </w:rPr>
      </w:pPr>
      <w:r w:rsidRPr="0062530A">
        <w:rPr>
          <w:rFonts w:ascii="宋体" w:hAnsi="宋体" w:cs="宋体" w:hint="eastAsia"/>
          <w:kern w:val="0"/>
          <w:sz w:val="27"/>
          <w:szCs w:val="27"/>
        </w:rPr>
        <w:t>▲</w:t>
      </w:r>
      <w:r>
        <w:rPr>
          <w:rFonts w:ascii="宋体" w:hAnsi="宋体" w:cs="宋体" w:hint="eastAsia"/>
          <w:kern w:val="0"/>
          <w:sz w:val="27"/>
          <w:szCs w:val="27"/>
        </w:rPr>
        <w:t>近日，</w:t>
      </w:r>
      <w:r w:rsidRPr="0062530A">
        <w:rPr>
          <w:rFonts w:ascii="宋体" w:hAnsi="宋体" w:cs="宋体" w:hint="eastAsia"/>
          <w:kern w:val="0"/>
          <w:sz w:val="27"/>
          <w:szCs w:val="27"/>
        </w:rPr>
        <w:t>阿拉扎大学孔子学院与印尼国家警察总部语言中心</w:t>
      </w:r>
      <w:r>
        <w:rPr>
          <w:rFonts w:ascii="宋体" w:hAnsi="宋体" w:cs="宋体" w:hint="eastAsia"/>
          <w:kern w:val="0"/>
          <w:sz w:val="27"/>
          <w:szCs w:val="27"/>
        </w:rPr>
        <w:t>联合举办本</w:t>
      </w:r>
      <w:r w:rsidRPr="0062530A">
        <w:rPr>
          <w:rFonts w:ascii="宋体" w:hAnsi="宋体" w:cs="宋体" w:hint="eastAsia"/>
          <w:kern w:val="0"/>
          <w:sz w:val="27"/>
          <w:szCs w:val="27"/>
        </w:rPr>
        <w:t>年度</w:t>
      </w:r>
      <w:r>
        <w:rPr>
          <w:rFonts w:ascii="宋体" w:hAnsi="宋体" w:cs="宋体" w:hint="eastAsia"/>
          <w:kern w:val="0"/>
          <w:sz w:val="27"/>
          <w:szCs w:val="27"/>
        </w:rPr>
        <w:t>第一批警员语言培训</w:t>
      </w:r>
      <w:r w:rsidRPr="0062530A">
        <w:rPr>
          <w:rFonts w:ascii="宋体" w:hAnsi="宋体" w:cs="宋体" w:hint="eastAsia"/>
          <w:kern w:val="0"/>
          <w:sz w:val="27"/>
          <w:szCs w:val="27"/>
        </w:rPr>
        <w:t>结业</w:t>
      </w:r>
      <w:r>
        <w:rPr>
          <w:rFonts w:ascii="宋体" w:hAnsi="宋体" w:cs="宋体" w:hint="eastAsia"/>
          <w:kern w:val="0"/>
          <w:sz w:val="27"/>
          <w:szCs w:val="27"/>
        </w:rPr>
        <w:t>典礼，标志着双方</w:t>
      </w:r>
      <w:r w:rsidRPr="0062530A">
        <w:rPr>
          <w:rFonts w:ascii="宋体" w:hAnsi="宋体" w:cs="宋体" w:hint="eastAsia"/>
          <w:kern w:val="0"/>
          <w:sz w:val="27"/>
          <w:szCs w:val="27"/>
        </w:rPr>
        <w:t>第三次合作圆满结束</w:t>
      </w:r>
      <w:r>
        <w:rPr>
          <w:rFonts w:ascii="宋体" w:hAnsi="宋体" w:cs="宋体" w:hint="eastAsia"/>
          <w:kern w:val="0"/>
          <w:sz w:val="27"/>
          <w:szCs w:val="27"/>
        </w:rPr>
        <w:t>。</w:t>
      </w:r>
    </w:p>
    <w:p w:rsidR="00887CF6" w:rsidRPr="0062530A" w:rsidRDefault="00887CF6" w:rsidP="00A14941">
      <w:pPr>
        <w:widowControl/>
        <w:spacing w:line="370" w:lineRule="exact"/>
        <w:ind w:firstLineChars="200" w:firstLine="31680"/>
        <w:rPr>
          <w:rFonts w:ascii="宋体" w:cs="宋体"/>
          <w:kern w:val="0"/>
          <w:sz w:val="27"/>
          <w:szCs w:val="27"/>
        </w:rPr>
      </w:pPr>
      <w:r w:rsidRPr="0062530A">
        <w:rPr>
          <w:rFonts w:ascii="宋体" w:hAnsi="宋体" w:cs="宋体"/>
          <w:kern w:val="0"/>
          <w:sz w:val="27"/>
          <w:szCs w:val="27"/>
        </w:rPr>
        <w:t xml:space="preserve">            </w:t>
      </w:r>
      <w:r>
        <w:rPr>
          <w:rFonts w:ascii="宋体" w:hAnsi="宋体" w:cs="宋体"/>
          <w:kern w:val="0"/>
          <w:sz w:val="27"/>
          <w:szCs w:val="27"/>
        </w:rPr>
        <w:t xml:space="preserve">                        </w:t>
      </w:r>
      <w:r>
        <w:rPr>
          <w:rFonts w:ascii="宋体" w:hAnsi="宋体" w:cs="宋体" w:hint="eastAsia"/>
          <w:kern w:val="0"/>
          <w:sz w:val="27"/>
          <w:szCs w:val="27"/>
        </w:rPr>
        <w:t>（</w:t>
      </w:r>
      <w:r w:rsidRPr="0062530A">
        <w:rPr>
          <w:rFonts w:ascii="宋体" w:hAnsi="宋体" w:cs="宋体" w:hint="eastAsia"/>
          <w:kern w:val="0"/>
          <w:sz w:val="27"/>
          <w:szCs w:val="27"/>
        </w:rPr>
        <w:t>阿拉扎大学</w:t>
      </w:r>
      <w:r>
        <w:rPr>
          <w:rFonts w:ascii="宋体" w:hAnsi="宋体" w:cs="宋体" w:hint="eastAsia"/>
          <w:kern w:val="0"/>
          <w:sz w:val="27"/>
          <w:szCs w:val="27"/>
        </w:rPr>
        <w:t>孔子学院</w:t>
      </w:r>
      <w:r w:rsidRPr="0062530A">
        <w:rPr>
          <w:rFonts w:ascii="宋体" w:hAnsi="宋体" w:cs="宋体" w:hint="eastAsia"/>
          <w:kern w:val="0"/>
          <w:sz w:val="27"/>
          <w:szCs w:val="27"/>
        </w:rPr>
        <w:t>新闻组</w:t>
      </w:r>
      <w:r>
        <w:rPr>
          <w:rFonts w:ascii="宋体" w:hAnsi="宋体" w:cs="宋体" w:hint="eastAsia"/>
          <w:kern w:val="0"/>
          <w:sz w:val="27"/>
          <w:szCs w:val="27"/>
        </w:rPr>
        <w:t>）</w:t>
      </w:r>
    </w:p>
    <w:p w:rsidR="00887CF6" w:rsidRDefault="00887CF6" w:rsidP="00A14941">
      <w:pPr>
        <w:spacing w:line="370" w:lineRule="exact"/>
        <w:ind w:firstLineChars="200" w:firstLine="31680"/>
        <w:jc w:val="left"/>
        <w:rPr>
          <w:b/>
          <w:bCs/>
          <w:sz w:val="30"/>
          <w:szCs w:val="30"/>
        </w:rPr>
      </w:pPr>
    </w:p>
    <w:p w:rsidR="00887CF6" w:rsidRPr="00184B94" w:rsidRDefault="00887CF6" w:rsidP="00A14941">
      <w:pPr>
        <w:widowControl/>
        <w:spacing w:line="370" w:lineRule="exact"/>
        <w:ind w:firstLineChars="198" w:firstLine="31680"/>
        <w:rPr>
          <w:rFonts w:ascii="宋体" w:cs="宋体"/>
          <w:kern w:val="0"/>
          <w:sz w:val="27"/>
          <w:szCs w:val="27"/>
        </w:rPr>
      </w:pPr>
      <w:r w:rsidRPr="0062530A">
        <w:rPr>
          <w:rFonts w:ascii="宋体" w:hAnsi="宋体" w:cs="宋体" w:hint="eastAsia"/>
          <w:kern w:val="0"/>
          <w:sz w:val="27"/>
          <w:szCs w:val="27"/>
        </w:rPr>
        <w:t>▲</w:t>
      </w:r>
      <w:r>
        <w:rPr>
          <w:rFonts w:ascii="宋体" w:hAnsi="宋体" w:cs="宋体" w:hint="eastAsia"/>
          <w:kern w:val="0"/>
          <w:sz w:val="27"/>
          <w:szCs w:val="27"/>
        </w:rPr>
        <w:t>近日，根据</w:t>
      </w:r>
      <w:r w:rsidRPr="00184B94">
        <w:rPr>
          <w:rFonts w:ascii="宋体" w:hAnsi="宋体" w:cs="宋体"/>
          <w:kern w:val="0"/>
          <w:sz w:val="27"/>
          <w:szCs w:val="27"/>
        </w:rPr>
        <w:t>SCI</w:t>
      </w:r>
      <w:r w:rsidRPr="00184B94">
        <w:rPr>
          <w:rFonts w:ascii="宋体" w:hAnsi="宋体" w:cs="宋体" w:hint="eastAsia"/>
          <w:kern w:val="0"/>
          <w:sz w:val="27"/>
          <w:szCs w:val="27"/>
        </w:rPr>
        <w:t>检索发布公司</w:t>
      </w:r>
      <w:r w:rsidRPr="00184B94">
        <w:rPr>
          <w:rFonts w:ascii="宋体" w:hAnsi="宋体" w:cs="宋体"/>
          <w:kern w:val="0"/>
          <w:sz w:val="27"/>
          <w:szCs w:val="27"/>
        </w:rPr>
        <w:t>Thomson Reuters</w:t>
      </w:r>
      <w:r>
        <w:rPr>
          <w:rFonts w:ascii="宋体" w:hAnsi="宋体" w:cs="宋体" w:hint="eastAsia"/>
          <w:kern w:val="0"/>
          <w:sz w:val="27"/>
          <w:szCs w:val="27"/>
        </w:rPr>
        <w:t>公布的信息，</w:t>
      </w:r>
      <w:r w:rsidRPr="00184B94">
        <w:rPr>
          <w:rFonts w:ascii="宋体" w:hAnsi="宋体" w:cs="宋体" w:hint="eastAsia"/>
          <w:kern w:val="0"/>
          <w:sz w:val="27"/>
          <w:szCs w:val="27"/>
        </w:rPr>
        <w:t>闽南科技学院名誉院长陈兰荪教授荣登“数学类全球高引用率作者排行表”第</w:t>
      </w:r>
      <w:r w:rsidRPr="00184B94">
        <w:rPr>
          <w:rFonts w:ascii="宋体" w:hAnsi="宋体" w:cs="宋体"/>
          <w:kern w:val="0"/>
          <w:sz w:val="27"/>
          <w:szCs w:val="27"/>
        </w:rPr>
        <w:t>35</w:t>
      </w:r>
      <w:r w:rsidRPr="00184B94">
        <w:rPr>
          <w:rFonts w:ascii="宋体" w:hAnsi="宋体" w:cs="宋体" w:hint="eastAsia"/>
          <w:kern w:val="0"/>
          <w:sz w:val="27"/>
          <w:szCs w:val="27"/>
        </w:rPr>
        <w:t>位</w:t>
      </w:r>
      <w:r>
        <w:rPr>
          <w:rFonts w:ascii="宋体" w:hAnsi="宋体" w:cs="宋体" w:hint="eastAsia"/>
          <w:kern w:val="0"/>
          <w:sz w:val="27"/>
          <w:szCs w:val="27"/>
        </w:rPr>
        <w:t>。</w:t>
      </w:r>
    </w:p>
    <w:p w:rsidR="00887CF6" w:rsidRDefault="00887CF6" w:rsidP="00184B94">
      <w:pPr>
        <w:spacing w:line="370" w:lineRule="exact"/>
        <w:jc w:val="right"/>
        <w:rPr>
          <w:b/>
          <w:bCs/>
          <w:sz w:val="30"/>
          <w:szCs w:val="30"/>
        </w:rPr>
      </w:pPr>
      <w:r w:rsidRPr="00184B94">
        <w:rPr>
          <w:rFonts w:ascii="宋体" w:hAnsi="宋体" w:cs="宋体" w:hint="eastAsia"/>
          <w:kern w:val="0"/>
          <w:sz w:val="27"/>
          <w:szCs w:val="27"/>
        </w:rPr>
        <w:t>（闽南科技学院</w:t>
      </w:r>
      <w:r>
        <w:rPr>
          <w:rFonts w:ascii="宋体" w:hAnsi="宋体" w:cs="宋体"/>
          <w:kern w:val="0"/>
          <w:sz w:val="27"/>
          <w:szCs w:val="27"/>
        </w:rPr>
        <w:t xml:space="preserve"> </w:t>
      </w:r>
      <w:r w:rsidRPr="00184B94">
        <w:rPr>
          <w:rFonts w:ascii="宋体" w:hAnsi="宋体" w:cs="宋体"/>
          <w:kern w:val="0"/>
          <w:sz w:val="27"/>
          <w:szCs w:val="27"/>
        </w:rPr>
        <w:t xml:space="preserve"> </w:t>
      </w:r>
      <w:r w:rsidRPr="00184B94">
        <w:rPr>
          <w:rFonts w:ascii="宋体" w:hAnsi="宋体" w:cs="宋体" w:hint="eastAsia"/>
          <w:kern w:val="0"/>
          <w:sz w:val="27"/>
          <w:szCs w:val="27"/>
        </w:rPr>
        <w:t>杨亮亮）</w:t>
      </w:r>
    </w:p>
    <w:p w:rsidR="00887CF6" w:rsidRDefault="00887CF6" w:rsidP="00014C4D">
      <w:pPr>
        <w:spacing w:line="370" w:lineRule="exact"/>
        <w:jc w:val="left"/>
        <w:rPr>
          <w:b/>
          <w:bCs/>
          <w:sz w:val="30"/>
          <w:szCs w:val="30"/>
        </w:rPr>
      </w:pPr>
    </w:p>
    <w:p w:rsidR="00887CF6" w:rsidRDefault="00887CF6" w:rsidP="00014C4D">
      <w:pPr>
        <w:spacing w:line="370" w:lineRule="exact"/>
        <w:jc w:val="left"/>
        <w:rPr>
          <w:b/>
          <w:bCs/>
          <w:sz w:val="30"/>
          <w:szCs w:val="30"/>
        </w:rPr>
      </w:pPr>
    </w:p>
    <w:p w:rsidR="00887CF6" w:rsidRDefault="00887CF6" w:rsidP="00014C4D">
      <w:pPr>
        <w:spacing w:line="370" w:lineRule="exact"/>
        <w:jc w:val="left"/>
        <w:rPr>
          <w:b/>
          <w:bCs/>
          <w:sz w:val="30"/>
          <w:szCs w:val="30"/>
        </w:rPr>
      </w:pPr>
    </w:p>
    <w:p w:rsidR="00887CF6" w:rsidRDefault="00887CF6" w:rsidP="00014C4D">
      <w:pPr>
        <w:spacing w:line="370" w:lineRule="exact"/>
        <w:jc w:val="left"/>
        <w:rPr>
          <w:b/>
          <w:bCs/>
          <w:sz w:val="30"/>
          <w:szCs w:val="30"/>
        </w:rPr>
      </w:pPr>
    </w:p>
    <w:p w:rsidR="00887CF6" w:rsidRPr="003E3CB8" w:rsidRDefault="00887CF6" w:rsidP="00014C4D">
      <w:pPr>
        <w:spacing w:line="370" w:lineRule="exact"/>
        <w:jc w:val="left"/>
        <w:rPr>
          <w:b/>
          <w:bCs/>
          <w:sz w:val="30"/>
          <w:szCs w:val="30"/>
        </w:rPr>
      </w:pPr>
    </w:p>
    <w:p w:rsidR="00887CF6" w:rsidRPr="003E3CB8" w:rsidRDefault="00887CF6" w:rsidP="00014C4D">
      <w:pPr>
        <w:spacing w:line="370" w:lineRule="exact"/>
        <w:jc w:val="left"/>
        <w:rPr>
          <w:b/>
          <w:bCs/>
          <w:sz w:val="30"/>
          <w:szCs w:val="30"/>
        </w:rPr>
      </w:pPr>
    </w:p>
    <w:p w:rsidR="00887CF6" w:rsidRPr="003E3CB8" w:rsidRDefault="00887CF6" w:rsidP="00A14941">
      <w:pPr>
        <w:tabs>
          <w:tab w:val="left" w:pos="3600"/>
        </w:tabs>
        <w:spacing w:line="370" w:lineRule="exact"/>
        <w:ind w:rightChars="-138" w:right="31680"/>
        <w:rPr>
          <w:rFonts w:ascii="宋体"/>
          <w:sz w:val="27"/>
          <w:szCs w:val="27"/>
        </w:rPr>
      </w:pPr>
      <w:r w:rsidRPr="003E3CB8">
        <w:rPr>
          <w:rFonts w:ascii="宋体" w:hAnsi="宋体"/>
          <w:sz w:val="27"/>
          <w:szCs w:val="27"/>
        </w:rPr>
        <w:t>——————————————————————————————————</w:t>
      </w:r>
    </w:p>
    <w:p w:rsidR="00887CF6" w:rsidRPr="003E3CB8" w:rsidRDefault="00887CF6" w:rsidP="00014C4D">
      <w:pPr>
        <w:autoSpaceDE w:val="0"/>
        <w:autoSpaceDN w:val="0"/>
        <w:spacing w:line="370" w:lineRule="exact"/>
        <w:rPr>
          <w:rFonts w:ascii="仿宋_GB2312" w:eastAsia="仿宋_GB2312" w:hAnsi="仿宋_GB2312"/>
          <w:sz w:val="28"/>
          <w:lang w:val="zh-CN"/>
        </w:rPr>
      </w:pPr>
      <w:r w:rsidRPr="003E3CB8">
        <w:rPr>
          <w:rFonts w:ascii="仿宋_GB2312" w:eastAsia="仿宋_GB2312" w:hAnsi="仿宋_GB2312" w:hint="eastAsia"/>
          <w:sz w:val="28"/>
          <w:lang w:val="zh-CN"/>
        </w:rPr>
        <w:t>分送：校领导，助理</w:t>
      </w:r>
    </w:p>
    <w:p w:rsidR="00887CF6" w:rsidRPr="003E3CB8" w:rsidRDefault="00887CF6" w:rsidP="00D9689E">
      <w:pPr>
        <w:tabs>
          <w:tab w:val="left" w:pos="3600"/>
        </w:tabs>
        <w:spacing w:line="370" w:lineRule="exact"/>
        <w:ind w:rightChars="-138" w:right="31680"/>
        <w:rPr>
          <w:rFonts w:ascii="宋体"/>
          <w:sz w:val="27"/>
          <w:szCs w:val="27"/>
        </w:rPr>
      </w:pPr>
      <w:r w:rsidRPr="003E3CB8">
        <w:rPr>
          <w:rFonts w:ascii="宋体" w:hAnsi="宋体"/>
          <w:sz w:val="27"/>
          <w:szCs w:val="27"/>
        </w:rPr>
        <w:t>——————————————————————————————————</w:t>
      </w:r>
    </w:p>
    <w:sectPr w:rsidR="00887CF6" w:rsidRPr="003E3CB8" w:rsidSect="00970306">
      <w:footerReference w:type="default" r:id="rId18"/>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CF6" w:rsidRDefault="00887CF6" w:rsidP="00970306">
      <w:r>
        <w:separator/>
      </w:r>
    </w:p>
  </w:endnote>
  <w:endnote w:type="continuationSeparator" w:id="0">
    <w:p w:rsidR="00887CF6" w:rsidRDefault="00887CF6" w:rsidP="0097030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F6" w:rsidRDefault="00887CF6">
    <w:pPr>
      <w:pStyle w:val="Footer"/>
      <w:jc w:val="center"/>
    </w:pPr>
    <w:fldSimple w:instr=" PAGE   \* MERGEFORMAT ">
      <w:r w:rsidRPr="00A14941">
        <w:rPr>
          <w:noProof/>
          <w:lang w:val="zh-CN"/>
        </w:rPr>
        <w:t>1</w:t>
      </w:r>
    </w:fldSimple>
  </w:p>
  <w:p w:rsidR="00887CF6" w:rsidRDefault="00887C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CF6" w:rsidRDefault="00887CF6" w:rsidP="00970306">
      <w:r>
        <w:separator/>
      </w:r>
    </w:p>
  </w:footnote>
  <w:footnote w:type="continuationSeparator" w:id="0">
    <w:p w:rsidR="00887CF6" w:rsidRDefault="00887CF6" w:rsidP="009703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06EDE"/>
    <w:multiLevelType w:val="hybridMultilevel"/>
    <w:tmpl w:val="E6481750"/>
    <w:lvl w:ilvl="0" w:tplc="E95ADF52">
      <w:numFmt w:val="bullet"/>
      <w:lvlText w:val="▲"/>
      <w:lvlJc w:val="left"/>
      <w:pPr>
        <w:tabs>
          <w:tab w:val="num" w:pos="900"/>
        </w:tabs>
        <w:ind w:left="900" w:hanging="360"/>
      </w:pPr>
      <w:rPr>
        <w:rFonts w:ascii="宋体" w:eastAsia="宋体" w:hAnsi="宋体" w:hint="eastAsia"/>
      </w:rPr>
    </w:lvl>
    <w:lvl w:ilvl="1" w:tplc="04090003" w:tentative="1">
      <w:start w:val="1"/>
      <w:numFmt w:val="bullet"/>
      <w:lvlText w:val=""/>
      <w:lvlJc w:val="left"/>
      <w:pPr>
        <w:tabs>
          <w:tab w:val="num" w:pos="1380"/>
        </w:tabs>
        <w:ind w:left="1380" w:hanging="420"/>
      </w:pPr>
      <w:rPr>
        <w:rFonts w:ascii="Wingdings" w:hAnsi="Wingdings" w:hint="default"/>
      </w:rPr>
    </w:lvl>
    <w:lvl w:ilvl="2" w:tplc="04090005"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3" w:tentative="1">
      <w:start w:val="1"/>
      <w:numFmt w:val="bullet"/>
      <w:lvlText w:val=""/>
      <w:lvlJc w:val="left"/>
      <w:pPr>
        <w:tabs>
          <w:tab w:val="num" w:pos="2640"/>
        </w:tabs>
        <w:ind w:left="2640" w:hanging="420"/>
      </w:pPr>
      <w:rPr>
        <w:rFonts w:ascii="Wingdings" w:hAnsi="Wingdings" w:hint="default"/>
      </w:rPr>
    </w:lvl>
    <w:lvl w:ilvl="5" w:tplc="04090005"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3" w:tentative="1">
      <w:start w:val="1"/>
      <w:numFmt w:val="bullet"/>
      <w:lvlText w:val=""/>
      <w:lvlJc w:val="left"/>
      <w:pPr>
        <w:tabs>
          <w:tab w:val="num" w:pos="3900"/>
        </w:tabs>
        <w:ind w:left="3900" w:hanging="420"/>
      </w:pPr>
      <w:rPr>
        <w:rFonts w:ascii="Wingdings" w:hAnsi="Wingdings" w:hint="default"/>
      </w:rPr>
    </w:lvl>
    <w:lvl w:ilvl="8" w:tplc="04090005" w:tentative="1">
      <w:start w:val="1"/>
      <w:numFmt w:val="bullet"/>
      <w:lvlText w:val=""/>
      <w:lvlJc w:val="left"/>
      <w:pPr>
        <w:tabs>
          <w:tab w:val="num" w:pos="4320"/>
        </w:tabs>
        <w:ind w:left="4320" w:hanging="420"/>
      </w:pPr>
      <w:rPr>
        <w:rFonts w:ascii="Wingdings" w:hAnsi="Wingdings" w:hint="default"/>
      </w:rPr>
    </w:lvl>
  </w:abstractNum>
  <w:abstractNum w:abstractNumId="1">
    <w:nsid w:val="09FC2A9C"/>
    <w:multiLevelType w:val="hybridMultilevel"/>
    <w:tmpl w:val="16FE4FC0"/>
    <w:lvl w:ilvl="0" w:tplc="8A8229A6">
      <w:start w:val="10"/>
      <w:numFmt w:val="bullet"/>
      <w:lvlText w:val="▲"/>
      <w:lvlJc w:val="left"/>
      <w:pPr>
        <w:tabs>
          <w:tab w:val="num" w:pos="900"/>
        </w:tabs>
        <w:ind w:left="900" w:hanging="360"/>
      </w:pPr>
      <w:rPr>
        <w:rFonts w:ascii="宋体" w:eastAsia="宋体" w:hAnsi="宋体" w:hint="eastAsia"/>
      </w:rPr>
    </w:lvl>
    <w:lvl w:ilvl="1" w:tplc="04090003" w:tentative="1">
      <w:start w:val="1"/>
      <w:numFmt w:val="bullet"/>
      <w:lvlText w:val=""/>
      <w:lvlJc w:val="left"/>
      <w:pPr>
        <w:tabs>
          <w:tab w:val="num" w:pos="1380"/>
        </w:tabs>
        <w:ind w:left="1380" w:hanging="420"/>
      </w:pPr>
      <w:rPr>
        <w:rFonts w:ascii="Wingdings" w:hAnsi="Wingdings" w:hint="default"/>
      </w:rPr>
    </w:lvl>
    <w:lvl w:ilvl="2" w:tplc="04090005"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3" w:tentative="1">
      <w:start w:val="1"/>
      <w:numFmt w:val="bullet"/>
      <w:lvlText w:val=""/>
      <w:lvlJc w:val="left"/>
      <w:pPr>
        <w:tabs>
          <w:tab w:val="num" w:pos="2640"/>
        </w:tabs>
        <w:ind w:left="2640" w:hanging="420"/>
      </w:pPr>
      <w:rPr>
        <w:rFonts w:ascii="Wingdings" w:hAnsi="Wingdings" w:hint="default"/>
      </w:rPr>
    </w:lvl>
    <w:lvl w:ilvl="5" w:tplc="04090005"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3" w:tentative="1">
      <w:start w:val="1"/>
      <w:numFmt w:val="bullet"/>
      <w:lvlText w:val=""/>
      <w:lvlJc w:val="left"/>
      <w:pPr>
        <w:tabs>
          <w:tab w:val="num" w:pos="3900"/>
        </w:tabs>
        <w:ind w:left="3900" w:hanging="420"/>
      </w:pPr>
      <w:rPr>
        <w:rFonts w:ascii="Wingdings" w:hAnsi="Wingdings" w:hint="default"/>
      </w:rPr>
    </w:lvl>
    <w:lvl w:ilvl="8" w:tplc="04090005" w:tentative="1">
      <w:start w:val="1"/>
      <w:numFmt w:val="bullet"/>
      <w:lvlText w:val=""/>
      <w:lvlJc w:val="left"/>
      <w:pPr>
        <w:tabs>
          <w:tab w:val="num" w:pos="4320"/>
        </w:tabs>
        <w:ind w:left="4320" w:hanging="420"/>
      </w:pPr>
      <w:rPr>
        <w:rFonts w:ascii="Wingdings" w:hAnsi="Wingdings" w:hint="default"/>
      </w:rPr>
    </w:lvl>
  </w:abstractNum>
  <w:abstractNum w:abstractNumId="2">
    <w:nsid w:val="34111D79"/>
    <w:multiLevelType w:val="hybridMultilevel"/>
    <w:tmpl w:val="1D64D456"/>
    <w:lvl w:ilvl="0" w:tplc="B9C431B4">
      <w:start w:val="1"/>
      <w:numFmt w:val="japaneseCounting"/>
      <w:lvlText w:val="%1、"/>
      <w:lvlJc w:val="left"/>
      <w:pPr>
        <w:tabs>
          <w:tab w:val="num" w:pos="1251"/>
        </w:tabs>
        <w:ind w:left="1251" w:hanging="720"/>
      </w:pPr>
      <w:rPr>
        <w:rFonts w:ascii="宋体" w:eastAsia="宋体" w:cs="Times New Roman" w:hint="default"/>
        <w:b/>
        <w:color w:val="002060"/>
        <w:sz w:val="27"/>
      </w:rPr>
    </w:lvl>
    <w:lvl w:ilvl="1" w:tplc="04090019" w:tentative="1">
      <w:start w:val="1"/>
      <w:numFmt w:val="lowerLetter"/>
      <w:lvlText w:val="%2)"/>
      <w:lvlJc w:val="left"/>
      <w:pPr>
        <w:tabs>
          <w:tab w:val="num" w:pos="1371"/>
        </w:tabs>
        <w:ind w:left="1371" w:hanging="420"/>
      </w:pPr>
      <w:rPr>
        <w:rFonts w:cs="Times New Roman"/>
      </w:rPr>
    </w:lvl>
    <w:lvl w:ilvl="2" w:tplc="0409001B" w:tentative="1">
      <w:start w:val="1"/>
      <w:numFmt w:val="lowerRoman"/>
      <w:lvlText w:val="%3."/>
      <w:lvlJc w:val="right"/>
      <w:pPr>
        <w:tabs>
          <w:tab w:val="num" w:pos="1791"/>
        </w:tabs>
        <w:ind w:left="1791" w:hanging="420"/>
      </w:pPr>
      <w:rPr>
        <w:rFonts w:cs="Times New Roman"/>
      </w:rPr>
    </w:lvl>
    <w:lvl w:ilvl="3" w:tplc="0409000F" w:tentative="1">
      <w:start w:val="1"/>
      <w:numFmt w:val="decimal"/>
      <w:lvlText w:val="%4."/>
      <w:lvlJc w:val="left"/>
      <w:pPr>
        <w:tabs>
          <w:tab w:val="num" w:pos="2211"/>
        </w:tabs>
        <w:ind w:left="2211" w:hanging="420"/>
      </w:pPr>
      <w:rPr>
        <w:rFonts w:cs="Times New Roman"/>
      </w:rPr>
    </w:lvl>
    <w:lvl w:ilvl="4" w:tplc="04090019" w:tentative="1">
      <w:start w:val="1"/>
      <w:numFmt w:val="lowerLetter"/>
      <w:lvlText w:val="%5)"/>
      <w:lvlJc w:val="left"/>
      <w:pPr>
        <w:tabs>
          <w:tab w:val="num" w:pos="2631"/>
        </w:tabs>
        <w:ind w:left="2631" w:hanging="420"/>
      </w:pPr>
      <w:rPr>
        <w:rFonts w:cs="Times New Roman"/>
      </w:rPr>
    </w:lvl>
    <w:lvl w:ilvl="5" w:tplc="0409001B" w:tentative="1">
      <w:start w:val="1"/>
      <w:numFmt w:val="lowerRoman"/>
      <w:lvlText w:val="%6."/>
      <w:lvlJc w:val="right"/>
      <w:pPr>
        <w:tabs>
          <w:tab w:val="num" w:pos="3051"/>
        </w:tabs>
        <w:ind w:left="3051" w:hanging="420"/>
      </w:pPr>
      <w:rPr>
        <w:rFonts w:cs="Times New Roman"/>
      </w:rPr>
    </w:lvl>
    <w:lvl w:ilvl="6" w:tplc="0409000F" w:tentative="1">
      <w:start w:val="1"/>
      <w:numFmt w:val="decimal"/>
      <w:lvlText w:val="%7."/>
      <w:lvlJc w:val="left"/>
      <w:pPr>
        <w:tabs>
          <w:tab w:val="num" w:pos="3471"/>
        </w:tabs>
        <w:ind w:left="3471" w:hanging="420"/>
      </w:pPr>
      <w:rPr>
        <w:rFonts w:cs="Times New Roman"/>
      </w:rPr>
    </w:lvl>
    <w:lvl w:ilvl="7" w:tplc="04090019" w:tentative="1">
      <w:start w:val="1"/>
      <w:numFmt w:val="lowerLetter"/>
      <w:lvlText w:val="%8)"/>
      <w:lvlJc w:val="left"/>
      <w:pPr>
        <w:tabs>
          <w:tab w:val="num" w:pos="3891"/>
        </w:tabs>
        <w:ind w:left="3891" w:hanging="420"/>
      </w:pPr>
      <w:rPr>
        <w:rFonts w:cs="Times New Roman"/>
      </w:rPr>
    </w:lvl>
    <w:lvl w:ilvl="8" w:tplc="0409001B" w:tentative="1">
      <w:start w:val="1"/>
      <w:numFmt w:val="lowerRoman"/>
      <w:lvlText w:val="%9."/>
      <w:lvlJc w:val="right"/>
      <w:pPr>
        <w:tabs>
          <w:tab w:val="num" w:pos="4311"/>
        </w:tabs>
        <w:ind w:left="4311" w:hanging="42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0306"/>
    <w:rsid w:val="0000421D"/>
    <w:rsid w:val="000058B8"/>
    <w:rsid w:val="00013FA1"/>
    <w:rsid w:val="00014C4D"/>
    <w:rsid w:val="00070BCF"/>
    <w:rsid w:val="00075BD3"/>
    <w:rsid w:val="00090DFB"/>
    <w:rsid w:val="000A0C63"/>
    <w:rsid w:val="000B3EF2"/>
    <w:rsid w:val="000E089B"/>
    <w:rsid w:val="000E10E7"/>
    <w:rsid w:val="000E5128"/>
    <w:rsid w:val="001205DB"/>
    <w:rsid w:val="001227A3"/>
    <w:rsid w:val="00134C00"/>
    <w:rsid w:val="0015702F"/>
    <w:rsid w:val="0018232A"/>
    <w:rsid w:val="00184B61"/>
    <w:rsid w:val="00184B94"/>
    <w:rsid w:val="0019163A"/>
    <w:rsid w:val="001A0DBA"/>
    <w:rsid w:val="001A392E"/>
    <w:rsid w:val="001A4CC0"/>
    <w:rsid w:val="001D506B"/>
    <w:rsid w:val="001F617B"/>
    <w:rsid w:val="00232215"/>
    <w:rsid w:val="00237DC9"/>
    <w:rsid w:val="00252582"/>
    <w:rsid w:val="00260367"/>
    <w:rsid w:val="0027159C"/>
    <w:rsid w:val="002E272E"/>
    <w:rsid w:val="003278C4"/>
    <w:rsid w:val="003316FE"/>
    <w:rsid w:val="003559FA"/>
    <w:rsid w:val="003732D5"/>
    <w:rsid w:val="00380B09"/>
    <w:rsid w:val="003824FA"/>
    <w:rsid w:val="003A5F77"/>
    <w:rsid w:val="003B6D12"/>
    <w:rsid w:val="003E3CB8"/>
    <w:rsid w:val="003F2DA9"/>
    <w:rsid w:val="00402CB8"/>
    <w:rsid w:val="0044482A"/>
    <w:rsid w:val="0045751E"/>
    <w:rsid w:val="00465C58"/>
    <w:rsid w:val="00466AB4"/>
    <w:rsid w:val="0047327E"/>
    <w:rsid w:val="0049685E"/>
    <w:rsid w:val="004A4660"/>
    <w:rsid w:val="004A7322"/>
    <w:rsid w:val="004B266F"/>
    <w:rsid w:val="004B6560"/>
    <w:rsid w:val="004C0B68"/>
    <w:rsid w:val="004C5F03"/>
    <w:rsid w:val="004D164B"/>
    <w:rsid w:val="004D70AA"/>
    <w:rsid w:val="004E6646"/>
    <w:rsid w:val="004F668C"/>
    <w:rsid w:val="00513BAE"/>
    <w:rsid w:val="0051790A"/>
    <w:rsid w:val="00535377"/>
    <w:rsid w:val="00537EF5"/>
    <w:rsid w:val="0055169E"/>
    <w:rsid w:val="00565838"/>
    <w:rsid w:val="00574E8F"/>
    <w:rsid w:val="00582040"/>
    <w:rsid w:val="0059261A"/>
    <w:rsid w:val="005A623E"/>
    <w:rsid w:val="005B66B8"/>
    <w:rsid w:val="005C7F57"/>
    <w:rsid w:val="005F23CD"/>
    <w:rsid w:val="00624E4C"/>
    <w:rsid w:val="0062530A"/>
    <w:rsid w:val="006466EA"/>
    <w:rsid w:val="00676968"/>
    <w:rsid w:val="00692B62"/>
    <w:rsid w:val="006B484D"/>
    <w:rsid w:val="006F4EB6"/>
    <w:rsid w:val="00730A7D"/>
    <w:rsid w:val="0074184E"/>
    <w:rsid w:val="00776724"/>
    <w:rsid w:val="007A7C97"/>
    <w:rsid w:val="007C1C52"/>
    <w:rsid w:val="007C771A"/>
    <w:rsid w:val="008044BE"/>
    <w:rsid w:val="00814447"/>
    <w:rsid w:val="00824671"/>
    <w:rsid w:val="008525C5"/>
    <w:rsid w:val="00854FAC"/>
    <w:rsid w:val="00876172"/>
    <w:rsid w:val="00887CF6"/>
    <w:rsid w:val="008B52AE"/>
    <w:rsid w:val="008B75CF"/>
    <w:rsid w:val="008D0080"/>
    <w:rsid w:val="008D1FAB"/>
    <w:rsid w:val="008F145E"/>
    <w:rsid w:val="00900DFE"/>
    <w:rsid w:val="009416C9"/>
    <w:rsid w:val="0096272E"/>
    <w:rsid w:val="00970306"/>
    <w:rsid w:val="0098236C"/>
    <w:rsid w:val="0099257B"/>
    <w:rsid w:val="009A2136"/>
    <w:rsid w:val="009D5C51"/>
    <w:rsid w:val="009E445A"/>
    <w:rsid w:val="009E611C"/>
    <w:rsid w:val="00A14941"/>
    <w:rsid w:val="00A24E78"/>
    <w:rsid w:val="00A544BE"/>
    <w:rsid w:val="00A555E6"/>
    <w:rsid w:val="00A56E94"/>
    <w:rsid w:val="00A73B87"/>
    <w:rsid w:val="00A75987"/>
    <w:rsid w:val="00AA33FB"/>
    <w:rsid w:val="00AD5580"/>
    <w:rsid w:val="00AE53A9"/>
    <w:rsid w:val="00AE6D2D"/>
    <w:rsid w:val="00B135A1"/>
    <w:rsid w:val="00B166AE"/>
    <w:rsid w:val="00B20228"/>
    <w:rsid w:val="00B62C63"/>
    <w:rsid w:val="00B7700B"/>
    <w:rsid w:val="00B9652F"/>
    <w:rsid w:val="00BA684F"/>
    <w:rsid w:val="00BF4BC0"/>
    <w:rsid w:val="00C05DE0"/>
    <w:rsid w:val="00C2137D"/>
    <w:rsid w:val="00C25C42"/>
    <w:rsid w:val="00C35A5C"/>
    <w:rsid w:val="00C44C0E"/>
    <w:rsid w:val="00C521A0"/>
    <w:rsid w:val="00C52B24"/>
    <w:rsid w:val="00C620D6"/>
    <w:rsid w:val="00C96BF5"/>
    <w:rsid w:val="00CB51D3"/>
    <w:rsid w:val="00CB5F13"/>
    <w:rsid w:val="00CD50A2"/>
    <w:rsid w:val="00CE1E95"/>
    <w:rsid w:val="00D05CB0"/>
    <w:rsid w:val="00D24775"/>
    <w:rsid w:val="00D27710"/>
    <w:rsid w:val="00D53A66"/>
    <w:rsid w:val="00D80214"/>
    <w:rsid w:val="00D81093"/>
    <w:rsid w:val="00D85F1C"/>
    <w:rsid w:val="00D9689E"/>
    <w:rsid w:val="00DA68A8"/>
    <w:rsid w:val="00DB2973"/>
    <w:rsid w:val="00DB2E71"/>
    <w:rsid w:val="00DB513E"/>
    <w:rsid w:val="00DC4CDF"/>
    <w:rsid w:val="00DD75B8"/>
    <w:rsid w:val="00E25ACF"/>
    <w:rsid w:val="00E329DF"/>
    <w:rsid w:val="00E86FAC"/>
    <w:rsid w:val="00EF4691"/>
    <w:rsid w:val="00F0240A"/>
    <w:rsid w:val="00F438B3"/>
    <w:rsid w:val="00F82E91"/>
    <w:rsid w:val="00F85714"/>
    <w:rsid w:val="00F91C26"/>
    <w:rsid w:val="00FB2F4E"/>
    <w:rsid w:val="00FC7883"/>
    <w:rsid w:val="00FE6DB4"/>
    <w:rsid w:val="00FF4F3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306"/>
    <w:pPr>
      <w:widowControl w:val="0"/>
      <w:jc w:val="both"/>
    </w:pPr>
    <w:rPr>
      <w:rFonts w:ascii="Times New Roman" w:hAnsi="Times New Roman"/>
      <w:szCs w:val="24"/>
    </w:rPr>
  </w:style>
  <w:style w:type="paragraph" w:styleId="Heading2">
    <w:name w:val="heading 2"/>
    <w:basedOn w:val="Normal"/>
    <w:link w:val="Heading2Char"/>
    <w:uiPriority w:val="99"/>
    <w:qFormat/>
    <w:locked/>
    <w:rsid w:val="004D70AA"/>
    <w:pPr>
      <w:widowControl/>
      <w:spacing w:before="100" w:beforeAutospacing="1" w:after="100" w:afterAutospacing="1"/>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E6D2D"/>
    <w:rPr>
      <w:rFonts w:ascii="Cambria" w:eastAsia="宋体" w:hAnsi="Cambria" w:cs="Times New Roman"/>
      <w:b/>
      <w:bCs/>
      <w:sz w:val="32"/>
      <w:szCs w:val="32"/>
    </w:rPr>
  </w:style>
  <w:style w:type="paragraph" w:styleId="Header">
    <w:name w:val="header"/>
    <w:basedOn w:val="Normal"/>
    <w:link w:val="HeaderChar"/>
    <w:uiPriority w:val="99"/>
    <w:semiHidden/>
    <w:rsid w:val="0097030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70306"/>
    <w:rPr>
      <w:rFonts w:cs="Times New Roman"/>
      <w:sz w:val="18"/>
      <w:szCs w:val="18"/>
    </w:rPr>
  </w:style>
  <w:style w:type="paragraph" w:styleId="Footer">
    <w:name w:val="footer"/>
    <w:basedOn w:val="Normal"/>
    <w:link w:val="FooterChar"/>
    <w:uiPriority w:val="99"/>
    <w:rsid w:val="0097030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70306"/>
    <w:rPr>
      <w:rFonts w:cs="Times New Roman"/>
      <w:sz w:val="18"/>
      <w:szCs w:val="18"/>
    </w:rPr>
  </w:style>
  <w:style w:type="paragraph" w:styleId="Date">
    <w:name w:val="Date"/>
    <w:basedOn w:val="Normal"/>
    <w:next w:val="Normal"/>
    <w:link w:val="DateChar"/>
    <w:uiPriority w:val="99"/>
    <w:semiHidden/>
    <w:rsid w:val="00970306"/>
    <w:pPr>
      <w:ind w:leftChars="2500" w:left="100"/>
    </w:pPr>
  </w:style>
  <w:style w:type="character" w:customStyle="1" w:styleId="DateChar">
    <w:name w:val="Date Char"/>
    <w:basedOn w:val="DefaultParagraphFont"/>
    <w:link w:val="Date"/>
    <w:uiPriority w:val="99"/>
    <w:semiHidden/>
    <w:locked/>
    <w:rsid w:val="00970306"/>
    <w:rPr>
      <w:rFonts w:ascii="Times New Roman" w:eastAsia="宋体" w:hAnsi="Times New Roman" w:cs="Times New Roman"/>
      <w:sz w:val="24"/>
      <w:szCs w:val="24"/>
    </w:rPr>
  </w:style>
  <w:style w:type="character" w:styleId="Hyperlink">
    <w:name w:val="Hyperlink"/>
    <w:basedOn w:val="DefaultParagraphFont"/>
    <w:uiPriority w:val="99"/>
    <w:semiHidden/>
    <w:rsid w:val="00970306"/>
    <w:rPr>
      <w:rFonts w:cs="Times New Roman"/>
      <w:color w:val="000000"/>
      <w:sz w:val="20"/>
      <w:szCs w:val="20"/>
      <w:u w:val="none"/>
      <w:effect w:val="none"/>
    </w:rPr>
  </w:style>
  <w:style w:type="paragraph" w:styleId="NormalWeb">
    <w:name w:val="Normal (Web)"/>
    <w:basedOn w:val="Normal"/>
    <w:uiPriority w:val="99"/>
    <w:semiHidden/>
    <w:rsid w:val="003732D5"/>
    <w:pPr>
      <w:widowControl/>
      <w:spacing w:before="100" w:beforeAutospacing="1" w:after="100" w:afterAutospacing="1"/>
      <w:jc w:val="left"/>
    </w:pPr>
    <w:rPr>
      <w:rFonts w:ascii="宋体" w:hAnsi="宋体" w:cs="宋体"/>
      <w:kern w:val="0"/>
      <w:sz w:val="24"/>
    </w:rPr>
  </w:style>
  <w:style w:type="paragraph" w:styleId="BalloonText">
    <w:name w:val="Balloon Text"/>
    <w:basedOn w:val="Normal"/>
    <w:link w:val="BalloonTextChar"/>
    <w:uiPriority w:val="99"/>
    <w:semiHidden/>
    <w:rsid w:val="00F91C26"/>
    <w:rPr>
      <w:sz w:val="18"/>
      <w:szCs w:val="18"/>
    </w:rPr>
  </w:style>
  <w:style w:type="character" w:customStyle="1" w:styleId="BalloonTextChar">
    <w:name w:val="Balloon Text Char"/>
    <w:basedOn w:val="DefaultParagraphFont"/>
    <w:link w:val="BalloonText"/>
    <w:uiPriority w:val="99"/>
    <w:semiHidden/>
    <w:locked/>
    <w:rsid w:val="001A4CC0"/>
    <w:rPr>
      <w:rFonts w:ascii="Times New Roman" w:hAnsi="Times New Roman" w:cs="Times New Roman"/>
      <w:sz w:val="2"/>
    </w:rPr>
  </w:style>
  <w:style w:type="character" w:styleId="Strong">
    <w:name w:val="Strong"/>
    <w:basedOn w:val="DefaultParagraphFont"/>
    <w:uiPriority w:val="99"/>
    <w:qFormat/>
    <w:locked/>
    <w:rsid w:val="00A73B87"/>
    <w:rPr>
      <w:rFonts w:cs="Times New Roman"/>
      <w:b/>
      <w:bCs/>
    </w:rPr>
  </w:style>
</w:styles>
</file>

<file path=word/webSettings.xml><?xml version="1.0" encoding="utf-8"?>
<w:webSettings xmlns:r="http://schemas.openxmlformats.org/officeDocument/2006/relationships" xmlns:w="http://schemas.openxmlformats.org/wordprocessingml/2006/main">
  <w:divs>
    <w:div w:id="12388603">
      <w:marLeft w:val="0"/>
      <w:marRight w:val="0"/>
      <w:marTop w:val="0"/>
      <w:marBottom w:val="0"/>
      <w:divBdr>
        <w:top w:val="none" w:sz="0" w:space="0" w:color="auto"/>
        <w:left w:val="none" w:sz="0" w:space="0" w:color="auto"/>
        <w:bottom w:val="none" w:sz="0" w:space="0" w:color="auto"/>
        <w:right w:val="none" w:sz="0" w:space="0" w:color="auto"/>
      </w:divBdr>
      <w:divsChild>
        <w:div w:id="12388610">
          <w:marLeft w:val="0"/>
          <w:marRight w:val="0"/>
          <w:marTop w:val="0"/>
          <w:marBottom w:val="0"/>
          <w:divBdr>
            <w:top w:val="none" w:sz="0" w:space="0" w:color="auto"/>
            <w:left w:val="none" w:sz="0" w:space="0" w:color="auto"/>
            <w:bottom w:val="none" w:sz="0" w:space="0" w:color="auto"/>
            <w:right w:val="none" w:sz="0" w:space="0" w:color="auto"/>
          </w:divBdr>
          <w:divsChild>
            <w:div w:id="1238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604">
      <w:marLeft w:val="0"/>
      <w:marRight w:val="0"/>
      <w:marTop w:val="0"/>
      <w:marBottom w:val="0"/>
      <w:divBdr>
        <w:top w:val="none" w:sz="0" w:space="0" w:color="auto"/>
        <w:left w:val="none" w:sz="0" w:space="0" w:color="auto"/>
        <w:bottom w:val="none" w:sz="0" w:space="0" w:color="auto"/>
        <w:right w:val="none" w:sz="0" w:space="0" w:color="auto"/>
      </w:divBdr>
      <w:divsChild>
        <w:div w:id="12388606">
          <w:marLeft w:val="0"/>
          <w:marRight w:val="0"/>
          <w:marTop w:val="0"/>
          <w:marBottom w:val="0"/>
          <w:divBdr>
            <w:top w:val="none" w:sz="0" w:space="0" w:color="auto"/>
            <w:left w:val="none" w:sz="0" w:space="0" w:color="auto"/>
            <w:bottom w:val="none" w:sz="0" w:space="0" w:color="auto"/>
            <w:right w:val="none" w:sz="0" w:space="0" w:color="auto"/>
          </w:divBdr>
          <w:divsChild>
            <w:div w:id="1238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607">
      <w:marLeft w:val="0"/>
      <w:marRight w:val="0"/>
      <w:marTop w:val="0"/>
      <w:marBottom w:val="0"/>
      <w:divBdr>
        <w:top w:val="none" w:sz="0" w:space="0" w:color="auto"/>
        <w:left w:val="none" w:sz="0" w:space="0" w:color="auto"/>
        <w:bottom w:val="none" w:sz="0" w:space="0" w:color="auto"/>
        <w:right w:val="none" w:sz="0" w:space="0" w:color="auto"/>
      </w:divBdr>
      <w:divsChild>
        <w:div w:id="12388602">
          <w:marLeft w:val="0"/>
          <w:marRight w:val="0"/>
          <w:marTop w:val="0"/>
          <w:marBottom w:val="0"/>
          <w:divBdr>
            <w:top w:val="none" w:sz="0" w:space="0" w:color="auto"/>
            <w:left w:val="none" w:sz="0" w:space="0" w:color="auto"/>
            <w:bottom w:val="none" w:sz="0" w:space="0" w:color="auto"/>
            <w:right w:val="none" w:sz="0" w:space="0" w:color="auto"/>
          </w:divBdr>
          <w:divsChild>
            <w:div w:id="1238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614">
      <w:marLeft w:val="0"/>
      <w:marRight w:val="0"/>
      <w:marTop w:val="0"/>
      <w:marBottom w:val="0"/>
      <w:divBdr>
        <w:top w:val="none" w:sz="0" w:space="0" w:color="auto"/>
        <w:left w:val="none" w:sz="0" w:space="0" w:color="auto"/>
        <w:bottom w:val="none" w:sz="0" w:space="0" w:color="auto"/>
        <w:right w:val="none" w:sz="0" w:space="0" w:color="auto"/>
      </w:divBdr>
      <w:divsChild>
        <w:div w:id="12388630">
          <w:marLeft w:val="0"/>
          <w:marRight w:val="0"/>
          <w:marTop w:val="0"/>
          <w:marBottom w:val="0"/>
          <w:divBdr>
            <w:top w:val="none" w:sz="0" w:space="0" w:color="auto"/>
            <w:left w:val="none" w:sz="0" w:space="0" w:color="auto"/>
            <w:bottom w:val="none" w:sz="0" w:space="0" w:color="auto"/>
            <w:right w:val="none" w:sz="0" w:space="0" w:color="auto"/>
          </w:divBdr>
          <w:divsChild>
            <w:div w:id="123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615">
      <w:marLeft w:val="0"/>
      <w:marRight w:val="0"/>
      <w:marTop w:val="0"/>
      <w:marBottom w:val="0"/>
      <w:divBdr>
        <w:top w:val="none" w:sz="0" w:space="0" w:color="auto"/>
        <w:left w:val="none" w:sz="0" w:space="0" w:color="auto"/>
        <w:bottom w:val="none" w:sz="0" w:space="0" w:color="auto"/>
        <w:right w:val="none" w:sz="0" w:space="0" w:color="auto"/>
      </w:divBdr>
      <w:divsChild>
        <w:div w:id="12388624">
          <w:marLeft w:val="0"/>
          <w:marRight w:val="0"/>
          <w:marTop w:val="0"/>
          <w:marBottom w:val="0"/>
          <w:divBdr>
            <w:top w:val="none" w:sz="0" w:space="0" w:color="auto"/>
            <w:left w:val="none" w:sz="0" w:space="0" w:color="auto"/>
            <w:bottom w:val="none" w:sz="0" w:space="0" w:color="auto"/>
            <w:right w:val="none" w:sz="0" w:space="0" w:color="auto"/>
          </w:divBdr>
          <w:divsChild>
            <w:div w:id="1238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616">
      <w:marLeft w:val="0"/>
      <w:marRight w:val="0"/>
      <w:marTop w:val="0"/>
      <w:marBottom w:val="0"/>
      <w:divBdr>
        <w:top w:val="none" w:sz="0" w:space="0" w:color="auto"/>
        <w:left w:val="none" w:sz="0" w:space="0" w:color="auto"/>
        <w:bottom w:val="none" w:sz="0" w:space="0" w:color="auto"/>
        <w:right w:val="none" w:sz="0" w:space="0" w:color="auto"/>
      </w:divBdr>
      <w:divsChild>
        <w:div w:id="12388626">
          <w:marLeft w:val="0"/>
          <w:marRight w:val="0"/>
          <w:marTop w:val="0"/>
          <w:marBottom w:val="0"/>
          <w:divBdr>
            <w:top w:val="none" w:sz="0" w:space="0" w:color="auto"/>
            <w:left w:val="none" w:sz="0" w:space="0" w:color="auto"/>
            <w:bottom w:val="none" w:sz="0" w:space="0" w:color="auto"/>
            <w:right w:val="none" w:sz="0" w:space="0" w:color="auto"/>
          </w:divBdr>
          <w:divsChild>
            <w:div w:id="123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618">
      <w:marLeft w:val="0"/>
      <w:marRight w:val="0"/>
      <w:marTop w:val="0"/>
      <w:marBottom w:val="0"/>
      <w:divBdr>
        <w:top w:val="none" w:sz="0" w:space="0" w:color="auto"/>
        <w:left w:val="none" w:sz="0" w:space="0" w:color="auto"/>
        <w:bottom w:val="none" w:sz="0" w:space="0" w:color="auto"/>
        <w:right w:val="none" w:sz="0" w:space="0" w:color="auto"/>
      </w:divBdr>
      <w:divsChild>
        <w:div w:id="12388629">
          <w:marLeft w:val="0"/>
          <w:marRight w:val="0"/>
          <w:marTop w:val="0"/>
          <w:marBottom w:val="0"/>
          <w:divBdr>
            <w:top w:val="none" w:sz="0" w:space="0" w:color="auto"/>
            <w:left w:val="none" w:sz="0" w:space="0" w:color="auto"/>
            <w:bottom w:val="none" w:sz="0" w:space="0" w:color="auto"/>
            <w:right w:val="none" w:sz="0" w:space="0" w:color="auto"/>
          </w:divBdr>
          <w:divsChild>
            <w:div w:id="123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620">
      <w:marLeft w:val="0"/>
      <w:marRight w:val="0"/>
      <w:marTop w:val="0"/>
      <w:marBottom w:val="0"/>
      <w:divBdr>
        <w:top w:val="none" w:sz="0" w:space="0" w:color="auto"/>
        <w:left w:val="none" w:sz="0" w:space="0" w:color="auto"/>
        <w:bottom w:val="none" w:sz="0" w:space="0" w:color="auto"/>
        <w:right w:val="none" w:sz="0" w:space="0" w:color="auto"/>
      </w:divBdr>
      <w:divsChild>
        <w:div w:id="12388621">
          <w:marLeft w:val="0"/>
          <w:marRight w:val="0"/>
          <w:marTop w:val="0"/>
          <w:marBottom w:val="0"/>
          <w:divBdr>
            <w:top w:val="none" w:sz="0" w:space="0" w:color="auto"/>
            <w:left w:val="none" w:sz="0" w:space="0" w:color="auto"/>
            <w:bottom w:val="none" w:sz="0" w:space="0" w:color="auto"/>
            <w:right w:val="none" w:sz="0" w:space="0" w:color="auto"/>
          </w:divBdr>
          <w:divsChild>
            <w:div w:id="1238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627">
      <w:marLeft w:val="0"/>
      <w:marRight w:val="0"/>
      <w:marTop w:val="0"/>
      <w:marBottom w:val="0"/>
      <w:divBdr>
        <w:top w:val="none" w:sz="0" w:space="0" w:color="auto"/>
        <w:left w:val="none" w:sz="0" w:space="0" w:color="auto"/>
        <w:bottom w:val="none" w:sz="0" w:space="0" w:color="auto"/>
        <w:right w:val="none" w:sz="0" w:space="0" w:color="auto"/>
      </w:divBdr>
      <w:divsChild>
        <w:div w:id="12388617">
          <w:marLeft w:val="0"/>
          <w:marRight w:val="0"/>
          <w:marTop w:val="0"/>
          <w:marBottom w:val="0"/>
          <w:divBdr>
            <w:top w:val="none" w:sz="0" w:space="0" w:color="auto"/>
            <w:left w:val="none" w:sz="0" w:space="0" w:color="auto"/>
            <w:bottom w:val="none" w:sz="0" w:space="0" w:color="auto"/>
            <w:right w:val="none" w:sz="0" w:space="0" w:color="auto"/>
          </w:divBdr>
          <w:divsChild>
            <w:div w:id="1238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628">
      <w:marLeft w:val="0"/>
      <w:marRight w:val="0"/>
      <w:marTop w:val="0"/>
      <w:marBottom w:val="0"/>
      <w:divBdr>
        <w:top w:val="none" w:sz="0" w:space="0" w:color="auto"/>
        <w:left w:val="none" w:sz="0" w:space="0" w:color="auto"/>
        <w:bottom w:val="none" w:sz="0" w:space="0" w:color="auto"/>
        <w:right w:val="none" w:sz="0" w:space="0" w:color="auto"/>
      </w:divBdr>
      <w:divsChild>
        <w:div w:id="12388611">
          <w:marLeft w:val="0"/>
          <w:marRight w:val="0"/>
          <w:marTop w:val="0"/>
          <w:marBottom w:val="0"/>
          <w:divBdr>
            <w:top w:val="none" w:sz="0" w:space="0" w:color="auto"/>
            <w:left w:val="none" w:sz="0" w:space="0" w:color="auto"/>
            <w:bottom w:val="none" w:sz="0" w:space="0" w:color="auto"/>
            <w:right w:val="none" w:sz="0" w:space="0" w:color="auto"/>
          </w:divBdr>
          <w:divsChild>
            <w:div w:id="1238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632">
      <w:marLeft w:val="0"/>
      <w:marRight w:val="0"/>
      <w:marTop w:val="0"/>
      <w:marBottom w:val="0"/>
      <w:divBdr>
        <w:top w:val="none" w:sz="0" w:space="0" w:color="auto"/>
        <w:left w:val="none" w:sz="0" w:space="0" w:color="auto"/>
        <w:bottom w:val="none" w:sz="0" w:space="0" w:color="auto"/>
        <w:right w:val="none" w:sz="0" w:space="0" w:color="auto"/>
      </w:divBdr>
      <w:divsChild>
        <w:div w:id="12388635">
          <w:marLeft w:val="0"/>
          <w:marRight w:val="0"/>
          <w:marTop w:val="0"/>
          <w:marBottom w:val="0"/>
          <w:divBdr>
            <w:top w:val="none" w:sz="0" w:space="0" w:color="auto"/>
            <w:left w:val="none" w:sz="0" w:space="0" w:color="auto"/>
            <w:bottom w:val="none" w:sz="0" w:space="0" w:color="auto"/>
            <w:right w:val="none" w:sz="0" w:space="0" w:color="auto"/>
          </w:divBdr>
          <w:divsChild>
            <w:div w:id="1238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638">
      <w:marLeft w:val="0"/>
      <w:marRight w:val="0"/>
      <w:marTop w:val="0"/>
      <w:marBottom w:val="0"/>
      <w:divBdr>
        <w:top w:val="none" w:sz="0" w:space="0" w:color="auto"/>
        <w:left w:val="none" w:sz="0" w:space="0" w:color="auto"/>
        <w:bottom w:val="none" w:sz="0" w:space="0" w:color="auto"/>
        <w:right w:val="none" w:sz="0" w:space="0" w:color="auto"/>
      </w:divBdr>
      <w:divsChild>
        <w:div w:id="12388633">
          <w:marLeft w:val="0"/>
          <w:marRight w:val="0"/>
          <w:marTop w:val="0"/>
          <w:marBottom w:val="0"/>
          <w:divBdr>
            <w:top w:val="none" w:sz="0" w:space="0" w:color="auto"/>
            <w:left w:val="none" w:sz="0" w:space="0" w:color="auto"/>
            <w:bottom w:val="none" w:sz="0" w:space="0" w:color="auto"/>
            <w:right w:val="none" w:sz="0" w:space="0" w:color="auto"/>
          </w:divBdr>
          <w:divsChild>
            <w:div w:id="123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639">
      <w:marLeft w:val="0"/>
      <w:marRight w:val="0"/>
      <w:marTop w:val="0"/>
      <w:marBottom w:val="0"/>
      <w:divBdr>
        <w:top w:val="none" w:sz="0" w:space="0" w:color="auto"/>
        <w:left w:val="none" w:sz="0" w:space="0" w:color="auto"/>
        <w:bottom w:val="none" w:sz="0" w:space="0" w:color="auto"/>
        <w:right w:val="none" w:sz="0" w:space="0" w:color="auto"/>
      </w:divBdr>
      <w:divsChild>
        <w:div w:id="12388636">
          <w:marLeft w:val="0"/>
          <w:marRight w:val="0"/>
          <w:marTop w:val="0"/>
          <w:marBottom w:val="0"/>
          <w:divBdr>
            <w:top w:val="none" w:sz="0" w:space="0" w:color="auto"/>
            <w:left w:val="none" w:sz="0" w:space="0" w:color="auto"/>
            <w:bottom w:val="none" w:sz="0" w:space="0" w:color="auto"/>
            <w:right w:val="none" w:sz="0" w:space="0" w:color="auto"/>
          </w:divBdr>
          <w:divsChild>
            <w:div w:id="123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643">
      <w:marLeft w:val="0"/>
      <w:marRight w:val="0"/>
      <w:marTop w:val="0"/>
      <w:marBottom w:val="0"/>
      <w:divBdr>
        <w:top w:val="none" w:sz="0" w:space="0" w:color="auto"/>
        <w:left w:val="none" w:sz="0" w:space="0" w:color="auto"/>
        <w:bottom w:val="none" w:sz="0" w:space="0" w:color="auto"/>
        <w:right w:val="none" w:sz="0" w:space="0" w:color="auto"/>
      </w:divBdr>
      <w:divsChild>
        <w:div w:id="12388646">
          <w:marLeft w:val="0"/>
          <w:marRight w:val="0"/>
          <w:marTop w:val="0"/>
          <w:marBottom w:val="0"/>
          <w:divBdr>
            <w:top w:val="none" w:sz="0" w:space="0" w:color="auto"/>
            <w:left w:val="none" w:sz="0" w:space="0" w:color="auto"/>
            <w:bottom w:val="none" w:sz="0" w:space="0" w:color="auto"/>
            <w:right w:val="none" w:sz="0" w:space="0" w:color="auto"/>
          </w:divBdr>
          <w:divsChild>
            <w:div w:id="123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644">
      <w:marLeft w:val="0"/>
      <w:marRight w:val="0"/>
      <w:marTop w:val="0"/>
      <w:marBottom w:val="0"/>
      <w:divBdr>
        <w:top w:val="none" w:sz="0" w:space="0" w:color="auto"/>
        <w:left w:val="none" w:sz="0" w:space="0" w:color="auto"/>
        <w:bottom w:val="none" w:sz="0" w:space="0" w:color="auto"/>
        <w:right w:val="none" w:sz="0" w:space="0" w:color="auto"/>
      </w:divBdr>
      <w:divsChild>
        <w:div w:id="12388645">
          <w:marLeft w:val="0"/>
          <w:marRight w:val="0"/>
          <w:marTop w:val="0"/>
          <w:marBottom w:val="0"/>
          <w:divBdr>
            <w:top w:val="none" w:sz="0" w:space="0" w:color="auto"/>
            <w:left w:val="none" w:sz="0" w:space="0" w:color="auto"/>
            <w:bottom w:val="none" w:sz="0" w:space="0" w:color="auto"/>
            <w:right w:val="none" w:sz="0" w:space="0" w:color="auto"/>
          </w:divBdr>
          <w:divsChild>
            <w:div w:id="123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649">
      <w:marLeft w:val="0"/>
      <w:marRight w:val="0"/>
      <w:marTop w:val="0"/>
      <w:marBottom w:val="0"/>
      <w:divBdr>
        <w:top w:val="none" w:sz="0" w:space="0" w:color="auto"/>
        <w:left w:val="none" w:sz="0" w:space="0" w:color="auto"/>
        <w:bottom w:val="none" w:sz="0" w:space="0" w:color="auto"/>
        <w:right w:val="none" w:sz="0" w:space="0" w:color="auto"/>
      </w:divBdr>
      <w:divsChild>
        <w:div w:id="12388648">
          <w:marLeft w:val="0"/>
          <w:marRight w:val="0"/>
          <w:marTop w:val="0"/>
          <w:marBottom w:val="0"/>
          <w:divBdr>
            <w:top w:val="none" w:sz="0" w:space="0" w:color="auto"/>
            <w:left w:val="none" w:sz="0" w:space="0" w:color="auto"/>
            <w:bottom w:val="none" w:sz="0" w:space="0" w:color="auto"/>
            <w:right w:val="none" w:sz="0" w:space="0" w:color="auto"/>
          </w:divBdr>
          <w:divsChild>
            <w:div w:id="1238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652">
      <w:marLeft w:val="0"/>
      <w:marRight w:val="0"/>
      <w:marTop w:val="0"/>
      <w:marBottom w:val="0"/>
      <w:divBdr>
        <w:top w:val="none" w:sz="0" w:space="0" w:color="auto"/>
        <w:left w:val="none" w:sz="0" w:space="0" w:color="auto"/>
        <w:bottom w:val="none" w:sz="0" w:space="0" w:color="auto"/>
        <w:right w:val="none" w:sz="0" w:space="0" w:color="auto"/>
      </w:divBdr>
      <w:divsChild>
        <w:div w:id="12388647">
          <w:marLeft w:val="0"/>
          <w:marRight w:val="0"/>
          <w:marTop w:val="0"/>
          <w:marBottom w:val="0"/>
          <w:divBdr>
            <w:top w:val="none" w:sz="0" w:space="0" w:color="auto"/>
            <w:left w:val="none" w:sz="0" w:space="0" w:color="auto"/>
            <w:bottom w:val="none" w:sz="0" w:space="0" w:color="auto"/>
            <w:right w:val="none" w:sz="0" w:space="0" w:color="auto"/>
          </w:divBdr>
          <w:divsChild>
            <w:div w:id="1238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jnu.edu.cn/s/2/t/250/cb/9f/info52127.htm" TargetMode="External"/><Relationship Id="rId13" Type="http://schemas.openxmlformats.org/officeDocument/2006/relationships/hyperlink" Target="http://www.fjnu.edu.cn/s/2/t/250/cc/0c/info52236.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jnu.edu.cn/s/2/t/250/cc/45/info52293.htm" TargetMode="External"/><Relationship Id="rId12" Type="http://schemas.openxmlformats.org/officeDocument/2006/relationships/hyperlink" Target="http://www.fjnu.edu.cn/s/2/t/250/cc/2f/info52271.htm" TargetMode="External"/><Relationship Id="rId17" Type="http://schemas.openxmlformats.org/officeDocument/2006/relationships/hyperlink" Target="http://www.fjnu.edu.cn/s/2/t/250/cc/44/info52292.htm" TargetMode="External"/><Relationship Id="rId2" Type="http://schemas.openxmlformats.org/officeDocument/2006/relationships/styles" Target="styles.xml"/><Relationship Id="rId16" Type="http://schemas.openxmlformats.org/officeDocument/2006/relationships/hyperlink" Target="http://www.fjnu.edu.cn/s/2/t/250/cc/86/info52358.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jnu.edu.cn/s/2/t/250/cc/46/info52294.htm" TargetMode="External"/><Relationship Id="rId5" Type="http://schemas.openxmlformats.org/officeDocument/2006/relationships/footnotes" Target="footnotes.xml"/><Relationship Id="rId15" Type="http://schemas.openxmlformats.org/officeDocument/2006/relationships/hyperlink" Target="http://www.fjnu.edu.cn/s/2/t/250/cc/87/info52359.htm" TargetMode="External"/><Relationship Id="rId10" Type="http://schemas.openxmlformats.org/officeDocument/2006/relationships/hyperlink" Target="http://www.fjnu.edu.cn/s/2/t/250/cc/31/info52273.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jnu.edu.cn/s/2/t/250/cc/0d/info52237.htm" TargetMode="External"/><Relationship Id="rId14" Type="http://schemas.openxmlformats.org/officeDocument/2006/relationships/hyperlink" Target="http://www.fjnu.edu.cn/s/2/t/250/cc/30/info5227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504</TotalTime>
  <Pages>8</Pages>
  <Words>1158</Words>
  <Characters>6605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wjx</dc:creator>
  <cp:keywords/>
  <dc:description/>
  <cp:lastModifiedBy>微软中国</cp:lastModifiedBy>
  <cp:revision>40</cp:revision>
  <cp:lastPrinted>2013-05-13T09:09:00Z</cp:lastPrinted>
  <dcterms:created xsi:type="dcterms:W3CDTF">2013-03-22T07:38:00Z</dcterms:created>
  <dcterms:modified xsi:type="dcterms:W3CDTF">2013-07-21T01:33:00Z</dcterms:modified>
</cp:coreProperties>
</file>