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1"/>
        <w:ind w:left="263"/>
      </w:pPr>
      <w:r>
        <w:rPr>
          <w:spacing w:val="-2"/>
        </w:rPr>
        <w:t>附</w:t>
      </w:r>
      <w:r>
        <w:rPr>
          <w:spacing w:val="-10"/>
        </w:rPr>
        <w:t>件</w:t>
      </w:r>
    </w:p>
    <w:p>
      <w:pPr>
        <w:pStyle w:val="2"/>
        <w:spacing w:before="184"/>
        <w:ind w:left="1512" w:right="1087"/>
        <w:jc w:val="center"/>
      </w:pPr>
      <w:bookmarkStart w:id="0" w:name="_GoBack"/>
      <w:r>
        <w:rPr>
          <w:spacing w:val="-4"/>
        </w:rPr>
        <w:t>福建师范大学诉讼与仲裁事务备案</w:t>
      </w:r>
      <w:r>
        <w:rPr>
          <w:spacing w:val="-10"/>
        </w:rPr>
        <w:t>表</w:t>
      </w:r>
      <w:bookmarkEnd w:id="0"/>
    </w:p>
    <w:p>
      <w:pPr>
        <w:pStyle w:val="3"/>
        <w:spacing w:before="4"/>
        <w:rPr>
          <w:rFonts w:ascii="方正小标宋简体"/>
          <w:sz w:val="10"/>
        </w:rPr>
      </w:pPr>
    </w:p>
    <w:p>
      <w:pPr>
        <w:tabs>
          <w:tab w:val="left" w:pos="5710"/>
          <w:tab w:val="left" w:pos="7657"/>
          <w:tab w:val="left" w:pos="8357"/>
          <w:tab w:val="left" w:pos="9058"/>
        </w:tabs>
        <w:spacing w:before="62" w:after="32"/>
        <w:ind w:left="822" w:right="0" w:firstLine="0"/>
        <w:jc w:val="left"/>
        <w:rPr>
          <w:sz w:val="28"/>
        </w:rPr>
      </w:pPr>
      <w:r>
        <w:rPr>
          <w:spacing w:val="-2"/>
          <w:sz w:val="28"/>
        </w:rPr>
        <w:t>承办单位</w:t>
      </w:r>
      <w:r>
        <w:rPr>
          <w:spacing w:val="-10"/>
          <w:sz w:val="28"/>
        </w:rPr>
        <w:t>：</w:t>
      </w:r>
      <w:r>
        <w:rPr>
          <w:sz w:val="28"/>
        </w:rPr>
        <w:tab/>
      </w:r>
      <w:r>
        <w:rPr>
          <w:sz w:val="28"/>
        </w:rPr>
        <w:t>备案日期</w:t>
      </w:r>
      <w:r>
        <w:rPr>
          <w:spacing w:val="-10"/>
          <w:sz w:val="28"/>
        </w:rPr>
        <w:t>：</w:t>
      </w:r>
      <w:r>
        <w:rPr>
          <w:sz w:val="28"/>
        </w:rPr>
        <w:tab/>
      </w:r>
      <w:r>
        <w:rPr>
          <w:spacing w:val="-10"/>
          <w:sz w:val="28"/>
        </w:rPr>
        <w:t>年</w:t>
      </w:r>
      <w:r>
        <w:rPr>
          <w:sz w:val="28"/>
        </w:rPr>
        <w:tab/>
      </w:r>
      <w:r>
        <w:rPr>
          <w:spacing w:val="-10"/>
          <w:sz w:val="28"/>
        </w:rPr>
        <w:t>月</w:t>
      </w:r>
      <w:r>
        <w:rPr>
          <w:sz w:val="28"/>
        </w:rPr>
        <w:tab/>
      </w:r>
      <w:r>
        <w:rPr>
          <w:spacing w:val="-10"/>
          <w:sz w:val="28"/>
        </w:rPr>
        <w:t>日</w:t>
      </w: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0"/>
        <w:gridCol w:w="2283"/>
        <w:gridCol w:w="2199"/>
        <w:gridCol w:w="2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2210" w:type="dxa"/>
          </w:tcPr>
          <w:p>
            <w:pPr>
              <w:pStyle w:val="9"/>
              <w:spacing w:before="184"/>
              <w:ind w:left="192" w:right="180"/>
              <w:jc w:val="center"/>
              <w:rPr>
                <w:sz w:val="30"/>
              </w:rPr>
            </w:pPr>
            <w:r>
              <w:rPr>
                <w:spacing w:val="-3"/>
                <w:sz w:val="30"/>
              </w:rPr>
              <w:t>案件名称</w:t>
            </w:r>
          </w:p>
        </w:tc>
        <w:tc>
          <w:tcPr>
            <w:tcW w:w="7166" w:type="dxa"/>
            <w:gridSpan w:val="3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210" w:type="dxa"/>
          </w:tcPr>
          <w:p>
            <w:pPr>
              <w:pStyle w:val="9"/>
              <w:spacing w:before="173"/>
              <w:ind w:left="190" w:right="180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案件相对方</w:t>
            </w:r>
          </w:p>
        </w:tc>
        <w:tc>
          <w:tcPr>
            <w:tcW w:w="7166" w:type="dxa"/>
            <w:gridSpan w:val="3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210" w:type="dxa"/>
          </w:tcPr>
          <w:p>
            <w:pPr>
              <w:pStyle w:val="9"/>
              <w:spacing w:before="177"/>
              <w:ind w:left="192" w:right="180"/>
              <w:jc w:val="center"/>
              <w:rPr>
                <w:sz w:val="30"/>
              </w:rPr>
            </w:pPr>
            <w:r>
              <w:rPr>
                <w:spacing w:val="-3"/>
                <w:sz w:val="30"/>
              </w:rPr>
              <w:t>审理法院</w:t>
            </w:r>
          </w:p>
        </w:tc>
        <w:tc>
          <w:tcPr>
            <w:tcW w:w="228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199" w:type="dxa"/>
          </w:tcPr>
          <w:p>
            <w:pPr>
              <w:pStyle w:val="9"/>
              <w:spacing w:before="165"/>
              <w:ind w:left="485" w:right="475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审级</w:t>
            </w:r>
          </w:p>
        </w:tc>
        <w:tc>
          <w:tcPr>
            <w:tcW w:w="268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210" w:type="dxa"/>
          </w:tcPr>
          <w:p>
            <w:pPr>
              <w:pStyle w:val="9"/>
              <w:spacing w:line="400" w:lineRule="atLeast"/>
              <w:ind w:left="506" w:right="491"/>
              <w:rPr>
                <w:sz w:val="30"/>
              </w:rPr>
            </w:pPr>
            <w:r>
              <w:rPr>
                <w:spacing w:val="-4"/>
                <w:sz w:val="30"/>
              </w:rPr>
              <w:t>承办单位</w:t>
            </w:r>
            <w:r>
              <w:rPr>
                <w:spacing w:val="-3"/>
                <w:sz w:val="30"/>
              </w:rPr>
              <w:t>分管领导</w:t>
            </w:r>
          </w:p>
        </w:tc>
        <w:tc>
          <w:tcPr>
            <w:tcW w:w="228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199" w:type="dxa"/>
          </w:tcPr>
          <w:p>
            <w:pPr>
              <w:pStyle w:val="9"/>
              <w:spacing w:before="208"/>
              <w:ind w:left="483" w:right="475"/>
              <w:jc w:val="center"/>
              <w:rPr>
                <w:sz w:val="30"/>
              </w:rPr>
            </w:pPr>
            <w:r>
              <w:rPr>
                <w:spacing w:val="-4"/>
                <w:sz w:val="30"/>
              </w:rPr>
              <w:t>承办人</w:t>
            </w:r>
          </w:p>
        </w:tc>
        <w:tc>
          <w:tcPr>
            <w:tcW w:w="268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2210" w:type="dxa"/>
          </w:tcPr>
          <w:p>
            <w:pPr>
              <w:pStyle w:val="9"/>
              <w:spacing w:before="85" w:line="249" w:lineRule="auto"/>
              <w:ind w:left="506" w:right="191" w:hanging="300"/>
              <w:rPr>
                <w:sz w:val="30"/>
              </w:rPr>
            </w:pPr>
            <w:r>
              <w:rPr>
                <w:spacing w:val="-2"/>
                <w:sz w:val="30"/>
              </w:rPr>
              <w:t>法律顾问建议</w:t>
            </w:r>
            <w:r>
              <w:rPr>
                <w:spacing w:val="-4"/>
                <w:sz w:val="30"/>
              </w:rPr>
              <w:t>解决方案</w:t>
            </w:r>
          </w:p>
          <w:p>
            <w:pPr>
              <w:pStyle w:val="9"/>
              <w:spacing w:line="384" w:lineRule="exact"/>
              <w:ind w:left="107" w:right="-15"/>
              <w:rPr>
                <w:sz w:val="30"/>
              </w:rPr>
            </w:pPr>
            <w:r>
              <w:rPr>
                <w:sz w:val="30"/>
              </w:rPr>
              <w:t>（可另附材料</w:t>
            </w:r>
            <w:r>
              <w:rPr>
                <w:spacing w:val="-10"/>
                <w:sz w:val="30"/>
              </w:rPr>
              <w:t>）</w:t>
            </w:r>
          </w:p>
        </w:tc>
        <w:tc>
          <w:tcPr>
            <w:tcW w:w="7166" w:type="dxa"/>
            <w:gridSpan w:val="3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2210" w:type="dxa"/>
          </w:tcPr>
          <w:p>
            <w:pPr>
              <w:pStyle w:val="9"/>
              <w:rPr>
                <w:sz w:val="30"/>
              </w:rPr>
            </w:pPr>
          </w:p>
          <w:p>
            <w:pPr>
              <w:pStyle w:val="9"/>
              <w:spacing w:before="11"/>
              <w:rPr>
                <w:sz w:val="29"/>
              </w:rPr>
            </w:pPr>
          </w:p>
          <w:p>
            <w:pPr>
              <w:pStyle w:val="9"/>
              <w:spacing w:before="1"/>
              <w:ind w:left="192" w:right="180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承办单位意见</w:t>
            </w:r>
          </w:p>
        </w:tc>
        <w:tc>
          <w:tcPr>
            <w:tcW w:w="7166" w:type="dxa"/>
            <w:gridSpan w:val="3"/>
          </w:tcPr>
          <w:p>
            <w:pPr>
              <w:pStyle w:val="9"/>
              <w:rPr>
                <w:sz w:val="30"/>
              </w:rPr>
            </w:pPr>
          </w:p>
          <w:p>
            <w:pPr>
              <w:pStyle w:val="9"/>
              <w:rPr>
                <w:sz w:val="30"/>
              </w:rPr>
            </w:pPr>
          </w:p>
          <w:p>
            <w:pPr>
              <w:pStyle w:val="9"/>
              <w:spacing w:before="9"/>
              <w:rPr>
                <w:sz w:val="32"/>
              </w:rPr>
            </w:pPr>
          </w:p>
          <w:p>
            <w:pPr>
              <w:pStyle w:val="9"/>
              <w:tabs>
                <w:tab w:val="left" w:pos="4011"/>
              </w:tabs>
              <w:spacing w:line="372" w:lineRule="exact"/>
              <w:ind w:left="110"/>
              <w:rPr>
                <w:sz w:val="30"/>
              </w:rPr>
            </w:pPr>
            <w:r>
              <w:rPr>
                <w:sz w:val="30"/>
              </w:rPr>
              <w:t>领导签字</w:t>
            </w:r>
            <w:r>
              <w:rPr>
                <w:spacing w:val="-10"/>
                <w:sz w:val="30"/>
              </w:rPr>
              <w:t>：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单位盖章</w:t>
            </w:r>
            <w:r>
              <w:rPr>
                <w:spacing w:val="-10"/>
                <w:sz w:val="30"/>
              </w:rPr>
              <w:t>：</w:t>
            </w:r>
          </w:p>
          <w:p>
            <w:pPr>
              <w:pStyle w:val="9"/>
              <w:tabs>
                <w:tab w:val="left" w:pos="5536"/>
                <w:tab w:val="left" w:pos="6284"/>
              </w:tabs>
              <w:spacing w:line="340" w:lineRule="exact"/>
              <w:ind w:left="4784"/>
              <w:rPr>
                <w:sz w:val="30"/>
              </w:rPr>
            </w:pPr>
            <w:r>
              <w:rPr>
                <w:spacing w:val="-10"/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76" w:type="dxa"/>
            <w:gridSpan w:val="4"/>
          </w:tcPr>
          <w:p>
            <w:pPr>
              <w:pStyle w:val="9"/>
              <w:spacing w:before="119"/>
              <w:ind w:left="2423" w:right="2417"/>
              <w:jc w:val="center"/>
              <w:rPr>
                <w:sz w:val="30"/>
              </w:rPr>
            </w:pPr>
            <w:r>
              <w:rPr>
                <w:spacing w:val="-1"/>
                <w:sz w:val="30"/>
              </w:rPr>
              <w:t>如案件委托代理，请填写以下内容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210" w:type="dxa"/>
          </w:tcPr>
          <w:p>
            <w:pPr>
              <w:pStyle w:val="9"/>
              <w:spacing w:before="180"/>
              <w:ind w:left="192" w:right="180"/>
              <w:jc w:val="center"/>
              <w:rPr>
                <w:sz w:val="30"/>
              </w:rPr>
            </w:pPr>
            <w:r>
              <w:rPr>
                <w:spacing w:val="-3"/>
                <w:sz w:val="30"/>
              </w:rPr>
              <w:t>代理律所</w:t>
            </w:r>
          </w:p>
        </w:tc>
        <w:tc>
          <w:tcPr>
            <w:tcW w:w="7166" w:type="dxa"/>
            <w:gridSpan w:val="3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210" w:type="dxa"/>
          </w:tcPr>
          <w:p>
            <w:pPr>
              <w:pStyle w:val="9"/>
              <w:spacing w:before="177"/>
              <w:ind w:left="192" w:right="180"/>
              <w:jc w:val="center"/>
              <w:rPr>
                <w:sz w:val="30"/>
              </w:rPr>
            </w:pPr>
            <w:r>
              <w:rPr>
                <w:spacing w:val="-3"/>
                <w:sz w:val="30"/>
              </w:rPr>
              <w:t>代理律师</w:t>
            </w:r>
          </w:p>
        </w:tc>
        <w:tc>
          <w:tcPr>
            <w:tcW w:w="228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199" w:type="dxa"/>
          </w:tcPr>
          <w:p>
            <w:pPr>
              <w:pStyle w:val="9"/>
              <w:spacing w:before="165"/>
              <w:ind w:left="485" w:right="475"/>
              <w:jc w:val="center"/>
              <w:rPr>
                <w:sz w:val="30"/>
              </w:rPr>
            </w:pPr>
            <w:r>
              <w:rPr>
                <w:spacing w:val="-3"/>
                <w:sz w:val="30"/>
              </w:rPr>
              <w:t>联系方式</w:t>
            </w:r>
          </w:p>
        </w:tc>
        <w:tc>
          <w:tcPr>
            <w:tcW w:w="268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210" w:type="dxa"/>
          </w:tcPr>
          <w:p>
            <w:pPr>
              <w:pStyle w:val="9"/>
              <w:spacing w:before="177"/>
              <w:ind w:left="192" w:right="180"/>
              <w:jc w:val="center"/>
              <w:rPr>
                <w:sz w:val="30"/>
              </w:rPr>
            </w:pPr>
            <w:r>
              <w:rPr>
                <w:spacing w:val="-3"/>
                <w:sz w:val="30"/>
              </w:rPr>
              <w:t>代理阶段</w:t>
            </w:r>
          </w:p>
        </w:tc>
        <w:tc>
          <w:tcPr>
            <w:tcW w:w="228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199" w:type="dxa"/>
          </w:tcPr>
          <w:p>
            <w:pPr>
              <w:pStyle w:val="9"/>
              <w:spacing w:before="165"/>
              <w:ind w:left="485" w:right="475"/>
              <w:jc w:val="center"/>
              <w:rPr>
                <w:sz w:val="30"/>
              </w:rPr>
            </w:pPr>
            <w:r>
              <w:rPr>
                <w:spacing w:val="-3"/>
                <w:sz w:val="30"/>
              </w:rPr>
              <w:t>代理费用</w:t>
            </w:r>
          </w:p>
        </w:tc>
        <w:tc>
          <w:tcPr>
            <w:tcW w:w="268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210" w:type="dxa"/>
          </w:tcPr>
          <w:p>
            <w:pPr>
              <w:pStyle w:val="9"/>
              <w:spacing w:before="199"/>
              <w:ind w:left="192" w:right="180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备注</w:t>
            </w:r>
          </w:p>
        </w:tc>
        <w:tc>
          <w:tcPr>
            <w:tcW w:w="7166" w:type="dxa"/>
            <w:gridSpan w:val="3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</w:tbl>
    <w:p>
      <w:pPr>
        <w:spacing w:before="87" w:line="312" w:lineRule="auto"/>
        <w:ind w:left="263" w:right="159" w:firstLine="480"/>
        <w:jc w:val="left"/>
        <w:rPr>
          <w:sz w:val="28"/>
        </w:rPr>
      </w:pPr>
      <w:r>
        <w:rPr>
          <w:spacing w:val="-2"/>
          <w:sz w:val="24"/>
        </w:rPr>
        <w:t>备注：请承办单位提交至党政办公室法务科（</w:t>
      </w:r>
      <w:r>
        <w:rPr>
          <w:spacing w:val="-9"/>
          <w:sz w:val="24"/>
        </w:rPr>
        <w:t xml:space="preserve">电子版发至 </w:t>
      </w:r>
      <w:r>
        <w:fldChar w:fldCharType="begin"/>
      </w:r>
      <w:r>
        <w:instrText xml:space="preserve"> HYPERLINK "mailto:dzbgsfwk@fjnu.edu.cn" \h </w:instrText>
      </w:r>
      <w:r>
        <w:fldChar w:fldCharType="separate"/>
      </w:r>
      <w:r>
        <w:rPr>
          <w:spacing w:val="-2"/>
          <w:sz w:val="24"/>
        </w:rPr>
        <w:t>dzbgsfwk@fjnu.edu.cn</w:t>
      </w:r>
      <w:r>
        <w:rPr>
          <w:spacing w:val="-2"/>
          <w:sz w:val="24"/>
        </w:rPr>
        <w:fldChar w:fldCharType="end"/>
      </w:r>
      <w:r>
        <w:rPr>
          <w:spacing w:val="-2"/>
          <w:sz w:val="24"/>
        </w:rPr>
        <w:t xml:space="preserve">，纸质版盖章后送至旗山校区行政楼 </w:t>
      </w:r>
      <w:r>
        <w:rPr>
          <w:sz w:val="24"/>
        </w:rPr>
        <w:t>1021</w:t>
      </w:r>
      <w:r>
        <w:rPr>
          <w:spacing w:val="-11"/>
          <w:sz w:val="24"/>
        </w:rPr>
        <w:t xml:space="preserve"> 室</w:t>
      </w:r>
      <w:r>
        <w:rPr>
          <w:spacing w:val="-120"/>
          <w:sz w:val="24"/>
        </w:rPr>
        <w:t>）</w:t>
      </w:r>
      <w:r>
        <w:rPr>
          <w:sz w:val="24"/>
        </w:rPr>
        <w:t>，联系电话：22867066。</w:t>
      </w:r>
    </w:p>
    <w:sectPr>
      <w:footerReference r:id="rId5" w:type="default"/>
      <w:footerReference r:id="rId6" w:type="even"/>
      <w:pgSz w:w="11910" w:h="16840"/>
      <w:pgMar w:top="1920" w:right="1260" w:bottom="1680" w:left="1040" w:header="0" w:footer="148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1" o:spid="_x0000_s2049" o:spt="202" type="#_x0000_t202" style="position:absolute;left:0pt;margin-left:456.05pt;margin-top:756.7pt;height:16.05pt;width:5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sz w:val="28"/>
                  </w:rPr>
                  <w:t>1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sz w:val="28"/>
                  </w:rPr>
                  <w:t xml:space="preserve"> </w:t>
                </w:r>
                <w:r>
                  <w:rPr>
                    <w:spacing w:val="-1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2" o:spid="_x0000_s2050" o:spt="202" type="#_x0000_t202" style="position:absolute;left:0pt;margin-left:78.2pt;margin-top:756.7pt;height:16.05pt;width:51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sz w:val="28"/>
                  </w:rPr>
                  <w:t>2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sz w:val="28"/>
                  </w:rPr>
                  <w:t xml:space="preserve"> </w:t>
                </w:r>
                <w:r>
                  <w:rPr>
                    <w:spacing w:val="-1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ZWVjMWFjNjAxZDk0NWRiOWVmOTQyYTI5M2FmY2NhNDUifQ=="/>
  </w:docVars>
  <w:rsids>
    <w:rsidRoot w:val="00000000"/>
    <w:rsid w:val="268067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58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2031</Words>
  <Characters>2067</Characters>
  <TotalTime>0</TotalTime>
  <ScaleCrop>false</ScaleCrop>
  <LinksUpToDate>false</LinksUpToDate>
  <CharactersWithSpaces>2123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2023-04-23T02:45:00Z</dcterms:created>
  <dc:creator>梦wen</dc:creator>
  <cp:lastModifiedBy> L</cp:lastModifiedBy>
  <dcterms:modified xsi:type="dcterms:W3CDTF">2023-04-23T02:46:29Z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2023-04-23T00:00:00Z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2052-11.1.0.14036</vt:lpwstr>
  </property>
  <property fmtid="{D5CDD505-2E9C-101B-9397-08002B2CF9AE}" pid="7" name="ICV">
    <vt:lpwstr>81B58BF63F9B4E5B82EF0A7428158742_12</vt:lpwstr>
  </property>
</Properties>
</file>