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82A" w:rsidRDefault="0044482A" w:rsidP="00970306">
      <w:pPr>
        <w:autoSpaceDE w:val="0"/>
        <w:autoSpaceDN w:val="0"/>
        <w:spacing w:line="370" w:lineRule="exact"/>
        <w:rPr>
          <w:color w:val="000000"/>
        </w:rPr>
      </w:pPr>
    </w:p>
    <w:p w:rsidR="0044482A" w:rsidRPr="00776724" w:rsidRDefault="0044482A" w:rsidP="00970306">
      <w:pPr>
        <w:autoSpaceDE w:val="0"/>
        <w:autoSpaceDN w:val="0"/>
        <w:spacing w:line="370" w:lineRule="exact"/>
        <w:rPr>
          <w:color w:val="000000"/>
        </w:rPr>
      </w:pPr>
    </w:p>
    <w:p w:rsidR="0044482A" w:rsidRPr="00776724" w:rsidRDefault="0044482A" w:rsidP="00970306">
      <w:pPr>
        <w:autoSpaceDE w:val="0"/>
        <w:autoSpaceDN w:val="0"/>
        <w:spacing w:line="370" w:lineRule="exact"/>
        <w:rPr>
          <w:rFonts w:eastAsia="Times New Roman"/>
          <w:color w:val="000000"/>
        </w:rPr>
      </w:pPr>
    </w:p>
    <w:p w:rsidR="0044482A" w:rsidRPr="00776724" w:rsidRDefault="0044482A" w:rsidP="00970306">
      <w:pPr>
        <w:autoSpaceDE w:val="0"/>
        <w:autoSpaceDN w:val="0"/>
        <w:spacing w:line="370" w:lineRule="exact"/>
        <w:rPr>
          <w:rFonts w:ascii="宋体"/>
          <w:color w:val="000000"/>
          <w:sz w:val="24"/>
          <w:lang w:val="zh-CN"/>
        </w:rPr>
      </w:pPr>
    </w:p>
    <w:p w:rsidR="0044482A" w:rsidRPr="00776724" w:rsidRDefault="0044482A" w:rsidP="00970306">
      <w:pPr>
        <w:autoSpaceDE w:val="0"/>
        <w:autoSpaceDN w:val="0"/>
        <w:spacing w:line="370" w:lineRule="exact"/>
        <w:jc w:val="center"/>
        <w:rPr>
          <w:rFonts w:ascii="宋体"/>
          <w:b/>
          <w:color w:val="000000"/>
          <w:sz w:val="24"/>
          <w:lang w:val="zh-CN"/>
        </w:rPr>
      </w:pPr>
    </w:p>
    <w:p w:rsidR="0044482A" w:rsidRPr="00776724" w:rsidRDefault="0044482A" w:rsidP="00970306">
      <w:pPr>
        <w:autoSpaceDE w:val="0"/>
        <w:autoSpaceDN w:val="0"/>
        <w:spacing w:line="370" w:lineRule="exact"/>
        <w:jc w:val="center"/>
        <w:rPr>
          <w:rFonts w:ascii="宋体"/>
          <w:b/>
          <w:color w:val="000000"/>
          <w:sz w:val="24"/>
          <w:lang w:val="zh-CN"/>
        </w:rPr>
      </w:pPr>
    </w:p>
    <w:p w:rsidR="0044482A" w:rsidRPr="00776724" w:rsidRDefault="0044482A" w:rsidP="00970306">
      <w:pPr>
        <w:autoSpaceDE w:val="0"/>
        <w:autoSpaceDN w:val="0"/>
        <w:spacing w:line="370" w:lineRule="exact"/>
        <w:jc w:val="center"/>
        <w:rPr>
          <w:rFonts w:ascii="宋体"/>
          <w:b/>
          <w:color w:val="000000"/>
          <w:sz w:val="24"/>
          <w:lang w:val="zh-CN"/>
        </w:rPr>
      </w:pPr>
    </w:p>
    <w:p w:rsidR="0044482A" w:rsidRPr="00776724" w:rsidRDefault="0044482A" w:rsidP="00970306">
      <w:pPr>
        <w:autoSpaceDE w:val="0"/>
        <w:autoSpaceDN w:val="0"/>
        <w:spacing w:line="370" w:lineRule="exact"/>
        <w:jc w:val="center"/>
        <w:rPr>
          <w:rFonts w:ascii="宋体"/>
          <w:b/>
          <w:color w:val="000000"/>
          <w:sz w:val="24"/>
          <w:lang w:val="zh-CN"/>
        </w:rPr>
      </w:pPr>
    </w:p>
    <w:p w:rsidR="0044482A" w:rsidRPr="00776724" w:rsidRDefault="0044482A" w:rsidP="00970306">
      <w:pPr>
        <w:autoSpaceDE w:val="0"/>
        <w:autoSpaceDN w:val="0"/>
        <w:spacing w:line="370" w:lineRule="exact"/>
        <w:jc w:val="center"/>
        <w:rPr>
          <w:rFonts w:ascii="宋体"/>
          <w:b/>
          <w:color w:val="000000"/>
          <w:sz w:val="24"/>
          <w:lang w:val="zh-CN"/>
        </w:rPr>
      </w:pPr>
      <w:r w:rsidRPr="00776724">
        <w:rPr>
          <w:rFonts w:ascii="宋体" w:hAnsi="宋体" w:hint="eastAsia"/>
          <w:b/>
          <w:color w:val="000000"/>
          <w:sz w:val="24"/>
          <w:lang w:val="zh-CN"/>
        </w:rPr>
        <w:t>第（</w:t>
      </w:r>
      <w:r>
        <w:rPr>
          <w:rFonts w:ascii="宋体" w:hAnsi="宋体"/>
          <w:b/>
          <w:color w:val="000000"/>
          <w:sz w:val="24"/>
          <w:lang w:val="zh-CN"/>
        </w:rPr>
        <w:t>2013</w:t>
      </w:r>
      <w:r w:rsidRPr="00776724">
        <w:rPr>
          <w:rFonts w:ascii="宋体" w:hAnsi="宋体" w:hint="eastAsia"/>
          <w:b/>
          <w:color w:val="000000"/>
          <w:sz w:val="24"/>
          <w:lang w:val="zh-CN"/>
        </w:rPr>
        <w:t>）</w:t>
      </w:r>
      <w:r>
        <w:rPr>
          <w:rFonts w:ascii="宋体" w:hAnsi="宋体"/>
          <w:b/>
          <w:color w:val="000000"/>
          <w:sz w:val="24"/>
          <w:lang w:val="zh-CN"/>
        </w:rPr>
        <w:t>8</w:t>
      </w:r>
      <w:r>
        <w:rPr>
          <w:rFonts w:ascii="宋体" w:hAnsi="宋体" w:hint="eastAsia"/>
          <w:b/>
          <w:color w:val="000000"/>
          <w:sz w:val="24"/>
          <w:lang w:val="zh-CN"/>
        </w:rPr>
        <w:t>期</w:t>
      </w:r>
      <w:r w:rsidRPr="00776724">
        <w:rPr>
          <w:rFonts w:ascii="宋体" w:hAnsi="宋体"/>
          <w:b/>
          <w:color w:val="000000"/>
          <w:sz w:val="24"/>
          <w:lang w:val="zh-CN"/>
        </w:rPr>
        <w:t xml:space="preserve">   </w:t>
      </w:r>
      <w:r w:rsidRPr="00776724">
        <w:rPr>
          <w:rFonts w:ascii="宋体" w:hAnsi="宋体" w:hint="eastAsia"/>
          <w:b/>
          <w:color w:val="000000"/>
          <w:sz w:val="24"/>
          <w:lang w:val="zh-CN"/>
        </w:rPr>
        <w:t>总第</w:t>
      </w:r>
      <w:r>
        <w:rPr>
          <w:rFonts w:ascii="宋体" w:hAnsi="宋体"/>
          <w:b/>
          <w:color w:val="000000"/>
          <w:sz w:val="24"/>
          <w:lang w:val="zh-CN"/>
        </w:rPr>
        <w:t>1060</w:t>
      </w:r>
      <w:r>
        <w:rPr>
          <w:rFonts w:ascii="宋体" w:hAnsi="宋体" w:hint="eastAsia"/>
          <w:b/>
          <w:color w:val="000000"/>
          <w:sz w:val="24"/>
          <w:lang w:val="zh-CN"/>
        </w:rPr>
        <w:t>期</w:t>
      </w:r>
    </w:p>
    <w:p w:rsidR="0044482A" w:rsidRPr="00776724" w:rsidRDefault="0044482A" w:rsidP="00970306">
      <w:pPr>
        <w:autoSpaceDE w:val="0"/>
        <w:autoSpaceDN w:val="0"/>
        <w:spacing w:line="370" w:lineRule="exact"/>
        <w:rPr>
          <w:color w:val="000000"/>
        </w:rPr>
      </w:pPr>
    </w:p>
    <w:p w:rsidR="0044482A" w:rsidRDefault="0044482A" w:rsidP="00970306">
      <w:pPr>
        <w:autoSpaceDE w:val="0"/>
        <w:autoSpaceDN w:val="0"/>
        <w:spacing w:line="370" w:lineRule="exact"/>
        <w:jc w:val="right"/>
        <w:rPr>
          <w:rFonts w:ascii="宋体"/>
          <w:b/>
          <w:color w:val="000000"/>
          <w:sz w:val="24"/>
        </w:rPr>
      </w:pPr>
      <w:r>
        <w:rPr>
          <w:rFonts w:ascii="宋体" w:hAnsi="宋体"/>
          <w:b/>
          <w:color w:val="000000"/>
          <w:sz w:val="24"/>
        </w:rPr>
        <w:t>2013</w:t>
      </w:r>
      <w:r w:rsidRPr="00776724">
        <w:rPr>
          <w:rFonts w:ascii="宋体" w:hAnsi="宋体" w:hint="eastAsia"/>
          <w:b/>
          <w:color w:val="000000"/>
          <w:sz w:val="24"/>
          <w:lang w:val="zh-CN"/>
        </w:rPr>
        <w:t>年</w:t>
      </w:r>
      <w:r>
        <w:rPr>
          <w:rFonts w:ascii="宋体" w:hAnsi="宋体"/>
          <w:b/>
          <w:color w:val="000000"/>
          <w:sz w:val="24"/>
        </w:rPr>
        <w:t>4</w:t>
      </w:r>
      <w:r>
        <w:rPr>
          <w:rFonts w:ascii="宋体" w:hAnsi="宋体" w:hint="eastAsia"/>
          <w:b/>
          <w:color w:val="000000"/>
          <w:sz w:val="24"/>
        </w:rPr>
        <w:t>月</w:t>
      </w:r>
      <w:r>
        <w:rPr>
          <w:rFonts w:ascii="宋体" w:hAnsi="宋体"/>
          <w:b/>
          <w:color w:val="000000"/>
          <w:sz w:val="24"/>
        </w:rPr>
        <w:t>15</w:t>
      </w:r>
      <w:r>
        <w:rPr>
          <w:rFonts w:ascii="宋体" w:hAnsi="宋体" w:hint="eastAsia"/>
          <w:b/>
          <w:color w:val="000000"/>
          <w:sz w:val="24"/>
        </w:rPr>
        <w:t>日</w:t>
      </w:r>
    </w:p>
    <w:p w:rsidR="0044482A" w:rsidRDefault="0044482A" w:rsidP="00970306">
      <w:pPr>
        <w:autoSpaceDE w:val="0"/>
        <w:autoSpaceDN w:val="0"/>
        <w:spacing w:line="370" w:lineRule="exact"/>
        <w:jc w:val="right"/>
        <w:rPr>
          <w:rFonts w:ascii="宋体"/>
          <w:b/>
          <w:color w:val="000000"/>
          <w:sz w:val="24"/>
        </w:rPr>
      </w:pPr>
    </w:p>
    <w:p w:rsidR="0044482A" w:rsidRDefault="0044482A" w:rsidP="008D1FAB">
      <w:pPr>
        <w:autoSpaceDE w:val="0"/>
        <w:autoSpaceDN w:val="0"/>
        <w:spacing w:line="370" w:lineRule="exact"/>
        <w:jc w:val="right"/>
        <w:rPr>
          <w:rFonts w:ascii="宋体"/>
          <w:b/>
          <w:color w:val="000000"/>
          <w:sz w:val="24"/>
          <w:lang w:val="zh-CN"/>
        </w:rPr>
      </w:pPr>
    </w:p>
    <w:p w:rsidR="0044482A" w:rsidRDefault="0044482A" w:rsidP="008D1FAB">
      <w:pPr>
        <w:spacing w:line="370" w:lineRule="exact"/>
        <w:rPr>
          <w:rFonts w:ascii="宋体"/>
          <w:b/>
          <w:bCs/>
          <w:color w:val="002060"/>
          <w:sz w:val="27"/>
          <w:szCs w:val="27"/>
        </w:rPr>
      </w:pPr>
      <w:r>
        <w:rPr>
          <w:rFonts w:ascii="宋体" w:hAnsi="宋体" w:hint="eastAsia"/>
          <w:b/>
          <w:bCs/>
          <w:color w:val="002060"/>
          <w:sz w:val="27"/>
          <w:szCs w:val="27"/>
        </w:rPr>
        <w:t>本期目录：</w:t>
      </w:r>
    </w:p>
    <w:p w:rsidR="0044482A" w:rsidRPr="0099257B" w:rsidRDefault="0044482A" w:rsidP="008D1FAB">
      <w:pPr>
        <w:spacing w:line="370" w:lineRule="exact"/>
        <w:ind w:firstLine="540"/>
        <w:rPr>
          <w:rFonts w:ascii="宋体"/>
          <w:b/>
          <w:bCs/>
          <w:color w:val="002060"/>
          <w:sz w:val="27"/>
          <w:szCs w:val="27"/>
        </w:rPr>
      </w:pPr>
      <w:r>
        <w:rPr>
          <w:rFonts w:ascii="宋体" w:hAnsi="宋体" w:hint="eastAsia"/>
          <w:b/>
          <w:bCs/>
          <w:color w:val="002060"/>
          <w:sz w:val="27"/>
          <w:szCs w:val="27"/>
        </w:rPr>
        <w:t>一、</w:t>
      </w:r>
      <w:hyperlink r:id="rId7" w:tgtFrame="_blank" w:history="1">
        <w:r w:rsidRPr="0099257B">
          <w:rPr>
            <w:rFonts w:ascii="宋体" w:hAnsi="宋体" w:hint="eastAsia"/>
            <w:b/>
            <w:bCs/>
            <w:color w:val="002060"/>
            <w:sz w:val="27"/>
            <w:szCs w:val="27"/>
          </w:rPr>
          <w:t>我校喜获</w:t>
        </w:r>
        <w:r w:rsidRPr="0099257B">
          <w:rPr>
            <w:rFonts w:ascii="宋体" w:hAnsi="宋体"/>
            <w:b/>
            <w:bCs/>
            <w:color w:val="002060"/>
            <w:sz w:val="27"/>
            <w:szCs w:val="27"/>
          </w:rPr>
          <w:t>11</w:t>
        </w:r>
        <w:r w:rsidRPr="0099257B">
          <w:rPr>
            <w:rFonts w:ascii="宋体" w:hAnsi="宋体" w:hint="eastAsia"/>
            <w:b/>
            <w:bCs/>
            <w:color w:val="002060"/>
            <w:sz w:val="27"/>
            <w:szCs w:val="27"/>
          </w:rPr>
          <w:t>项高校科学研究优秀成果奖（人文社会科学）</w:t>
        </w:r>
      </w:hyperlink>
    </w:p>
    <w:p w:rsidR="0044482A" w:rsidRPr="0099257B" w:rsidRDefault="0044482A" w:rsidP="008D1FAB">
      <w:pPr>
        <w:spacing w:line="370" w:lineRule="exact"/>
        <w:ind w:firstLine="540"/>
        <w:rPr>
          <w:rFonts w:ascii="宋体"/>
          <w:b/>
          <w:bCs/>
          <w:color w:val="002060"/>
          <w:sz w:val="27"/>
          <w:szCs w:val="27"/>
        </w:rPr>
      </w:pPr>
      <w:r>
        <w:rPr>
          <w:rFonts w:ascii="宋体" w:hAnsi="宋体" w:hint="eastAsia"/>
          <w:b/>
          <w:bCs/>
          <w:color w:val="002060"/>
          <w:sz w:val="27"/>
          <w:szCs w:val="27"/>
        </w:rPr>
        <w:t>二、</w:t>
      </w:r>
      <w:hyperlink r:id="rId8" w:tgtFrame="_blank" w:history="1">
        <w:r w:rsidRPr="0099257B">
          <w:rPr>
            <w:rFonts w:ascii="宋体" w:hAnsi="宋体" w:hint="eastAsia"/>
            <w:b/>
            <w:bCs/>
            <w:color w:val="002060"/>
            <w:sz w:val="27"/>
            <w:szCs w:val="27"/>
          </w:rPr>
          <w:t>校领导深入部分学院调研学科建设工作</w:t>
        </w:r>
      </w:hyperlink>
    </w:p>
    <w:p w:rsidR="0044482A" w:rsidRPr="0099257B" w:rsidRDefault="0044482A" w:rsidP="0098236C">
      <w:pPr>
        <w:spacing w:line="370" w:lineRule="exact"/>
        <w:ind w:leftChars="255" w:left="31680" w:hangingChars="196" w:firstLine="31680"/>
        <w:rPr>
          <w:rFonts w:ascii="宋体"/>
          <w:b/>
          <w:bCs/>
          <w:color w:val="002060"/>
          <w:sz w:val="27"/>
          <w:szCs w:val="27"/>
        </w:rPr>
      </w:pPr>
      <w:r w:rsidRPr="0099257B">
        <w:rPr>
          <w:rFonts w:ascii="宋体" w:hAnsi="宋体" w:hint="eastAsia"/>
          <w:b/>
          <w:bCs/>
          <w:color w:val="002060"/>
          <w:sz w:val="27"/>
          <w:szCs w:val="27"/>
        </w:rPr>
        <w:t>三、</w:t>
      </w:r>
      <w:hyperlink r:id="rId9" w:tgtFrame="_blank" w:history="1">
        <w:r w:rsidRPr="0099257B">
          <w:rPr>
            <w:rFonts w:ascii="宋体" w:hAnsi="宋体" w:hint="eastAsia"/>
            <w:b/>
            <w:bCs/>
            <w:color w:val="002060"/>
            <w:sz w:val="27"/>
            <w:szCs w:val="27"/>
          </w:rPr>
          <w:t>省委教育工委省教育厅检查组来校检查</w:t>
        </w:r>
        <w:r w:rsidRPr="0099257B">
          <w:rPr>
            <w:rFonts w:ascii="宋体" w:hAnsi="宋体"/>
            <w:b/>
            <w:bCs/>
            <w:color w:val="002060"/>
            <w:sz w:val="27"/>
            <w:szCs w:val="27"/>
          </w:rPr>
          <w:t>2012</w:t>
        </w:r>
        <w:r w:rsidRPr="0099257B">
          <w:rPr>
            <w:rFonts w:ascii="宋体" w:hAnsi="宋体" w:hint="eastAsia"/>
            <w:b/>
            <w:bCs/>
            <w:color w:val="002060"/>
            <w:sz w:val="27"/>
            <w:szCs w:val="27"/>
          </w:rPr>
          <w:t>年度推进惩防体系建设和落实党风廉政建设责任制工作情况</w:t>
        </w:r>
      </w:hyperlink>
    </w:p>
    <w:p w:rsidR="0044482A" w:rsidRPr="0099257B" w:rsidRDefault="0044482A" w:rsidP="008D1FAB">
      <w:pPr>
        <w:spacing w:line="370" w:lineRule="exact"/>
        <w:ind w:firstLine="540"/>
        <w:rPr>
          <w:rFonts w:ascii="宋体"/>
          <w:b/>
          <w:bCs/>
          <w:color w:val="002060"/>
          <w:sz w:val="27"/>
          <w:szCs w:val="27"/>
        </w:rPr>
      </w:pPr>
      <w:r w:rsidRPr="0099257B">
        <w:rPr>
          <w:rFonts w:ascii="宋体" w:hAnsi="宋体" w:hint="eastAsia"/>
          <w:b/>
          <w:bCs/>
          <w:color w:val="002060"/>
          <w:sz w:val="27"/>
          <w:szCs w:val="27"/>
        </w:rPr>
        <w:t>四、</w:t>
      </w:r>
      <w:r w:rsidRPr="005A623E">
        <w:rPr>
          <w:rFonts w:ascii="宋体" w:hAnsi="宋体" w:hint="eastAsia"/>
          <w:b/>
          <w:bCs/>
          <w:color w:val="002060"/>
          <w:sz w:val="27"/>
          <w:szCs w:val="27"/>
        </w:rPr>
        <w:t>我校召开首次档案工作领导小组会议</w:t>
      </w:r>
    </w:p>
    <w:p w:rsidR="0044482A" w:rsidRPr="0099257B" w:rsidRDefault="0044482A" w:rsidP="008D1FAB">
      <w:pPr>
        <w:spacing w:line="370" w:lineRule="exact"/>
        <w:ind w:firstLine="540"/>
        <w:rPr>
          <w:rFonts w:ascii="宋体"/>
          <w:b/>
          <w:bCs/>
          <w:color w:val="002060"/>
          <w:sz w:val="27"/>
          <w:szCs w:val="27"/>
        </w:rPr>
      </w:pPr>
      <w:r w:rsidRPr="0099257B">
        <w:rPr>
          <w:rFonts w:ascii="宋体" w:hAnsi="宋体" w:hint="eastAsia"/>
          <w:b/>
          <w:bCs/>
          <w:color w:val="002060"/>
          <w:sz w:val="27"/>
          <w:szCs w:val="27"/>
        </w:rPr>
        <w:t>五、</w:t>
      </w:r>
      <w:hyperlink r:id="rId10" w:tgtFrame="_blank" w:history="1">
        <w:r w:rsidRPr="0099257B">
          <w:rPr>
            <w:rFonts w:ascii="宋体" w:hAnsi="宋体" w:hint="eastAsia"/>
            <w:b/>
            <w:bCs/>
            <w:color w:val="002060"/>
            <w:sz w:val="27"/>
            <w:szCs w:val="27"/>
          </w:rPr>
          <w:t>湖南科技大学刘德顺校长一行来校考察交流</w:t>
        </w:r>
      </w:hyperlink>
    </w:p>
    <w:p w:rsidR="0044482A" w:rsidRPr="0099257B" w:rsidRDefault="0044482A" w:rsidP="008D1FAB">
      <w:pPr>
        <w:spacing w:line="370" w:lineRule="exact"/>
        <w:ind w:firstLine="540"/>
        <w:rPr>
          <w:rFonts w:ascii="宋体"/>
          <w:b/>
          <w:bCs/>
          <w:color w:val="002060"/>
          <w:sz w:val="27"/>
          <w:szCs w:val="27"/>
        </w:rPr>
      </w:pPr>
      <w:r w:rsidRPr="0099257B">
        <w:rPr>
          <w:rFonts w:ascii="宋体" w:hAnsi="宋体" w:hint="eastAsia"/>
          <w:b/>
          <w:bCs/>
          <w:color w:val="002060"/>
          <w:sz w:val="27"/>
          <w:szCs w:val="27"/>
        </w:rPr>
        <w:t>六、</w:t>
      </w:r>
      <w:r w:rsidRPr="005A623E">
        <w:rPr>
          <w:rFonts w:ascii="宋体" w:hAnsi="宋体" w:hint="eastAsia"/>
          <w:b/>
          <w:bCs/>
          <w:color w:val="002060"/>
          <w:sz w:val="27"/>
          <w:szCs w:val="27"/>
        </w:rPr>
        <w:t>我校召开第三期校长与青年学生面对面提案落实会</w:t>
      </w:r>
    </w:p>
    <w:p w:rsidR="0044482A" w:rsidRPr="005A623E" w:rsidRDefault="0044482A" w:rsidP="008D1FAB">
      <w:pPr>
        <w:spacing w:line="370" w:lineRule="exact"/>
        <w:ind w:firstLine="540"/>
        <w:rPr>
          <w:rFonts w:ascii="宋体"/>
          <w:b/>
          <w:bCs/>
          <w:color w:val="002060"/>
          <w:sz w:val="27"/>
          <w:szCs w:val="27"/>
        </w:rPr>
      </w:pPr>
      <w:r>
        <w:rPr>
          <w:rFonts w:ascii="宋体" w:hAnsi="宋体" w:hint="eastAsia"/>
          <w:b/>
          <w:bCs/>
          <w:color w:val="002060"/>
          <w:sz w:val="27"/>
          <w:szCs w:val="27"/>
        </w:rPr>
        <w:t>七、</w:t>
      </w:r>
      <w:r w:rsidRPr="005A623E">
        <w:rPr>
          <w:rFonts w:ascii="宋体" w:hAnsi="宋体" w:hint="eastAsia"/>
          <w:b/>
          <w:bCs/>
          <w:color w:val="002060"/>
          <w:sz w:val="27"/>
          <w:szCs w:val="27"/>
        </w:rPr>
        <w:t>我校第</w:t>
      </w:r>
      <w:r w:rsidRPr="005A623E">
        <w:rPr>
          <w:rFonts w:ascii="宋体" w:hAnsi="宋体"/>
          <w:b/>
          <w:bCs/>
          <w:color w:val="002060"/>
          <w:sz w:val="27"/>
          <w:szCs w:val="27"/>
        </w:rPr>
        <w:t>27</w:t>
      </w:r>
      <w:r w:rsidRPr="005A623E">
        <w:rPr>
          <w:rFonts w:ascii="宋体" w:hAnsi="宋体" w:hint="eastAsia"/>
          <w:b/>
          <w:bCs/>
          <w:color w:val="002060"/>
          <w:sz w:val="27"/>
          <w:szCs w:val="27"/>
        </w:rPr>
        <w:t>届文化艺术节开幕</w:t>
      </w:r>
    </w:p>
    <w:p w:rsidR="0044482A" w:rsidRPr="005A623E" w:rsidRDefault="0044482A" w:rsidP="008D1FAB">
      <w:pPr>
        <w:spacing w:line="370" w:lineRule="exact"/>
        <w:ind w:firstLine="540"/>
        <w:rPr>
          <w:rFonts w:ascii="宋体"/>
          <w:b/>
          <w:bCs/>
          <w:color w:val="002060"/>
          <w:sz w:val="27"/>
          <w:szCs w:val="27"/>
        </w:rPr>
      </w:pPr>
      <w:r w:rsidRPr="005A623E">
        <w:rPr>
          <w:rFonts w:ascii="宋体" w:hAnsi="宋体" w:hint="eastAsia"/>
          <w:b/>
          <w:bCs/>
          <w:color w:val="002060"/>
          <w:sz w:val="27"/>
          <w:szCs w:val="27"/>
        </w:rPr>
        <w:t>八、校举行“印象溪源”大学生创新创业实践基地启动仪式</w:t>
      </w:r>
    </w:p>
    <w:p w:rsidR="0044482A" w:rsidRPr="005A623E" w:rsidRDefault="0044482A" w:rsidP="008D1FAB">
      <w:pPr>
        <w:spacing w:line="370" w:lineRule="exact"/>
        <w:ind w:firstLine="540"/>
        <w:rPr>
          <w:rFonts w:ascii="宋体"/>
          <w:b/>
          <w:bCs/>
          <w:color w:val="002060"/>
          <w:sz w:val="27"/>
          <w:szCs w:val="27"/>
        </w:rPr>
      </w:pPr>
      <w:r w:rsidRPr="005A623E">
        <w:rPr>
          <w:rFonts w:ascii="宋体" w:hAnsi="宋体" w:hint="eastAsia"/>
          <w:b/>
          <w:bCs/>
          <w:color w:val="002060"/>
          <w:sz w:val="27"/>
          <w:szCs w:val="27"/>
        </w:rPr>
        <w:t>九、省老年体育工作调研组到我校调研考察</w:t>
      </w:r>
    </w:p>
    <w:p w:rsidR="0044482A" w:rsidRPr="005A623E" w:rsidRDefault="0044482A" w:rsidP="0098236C">
      <w:pPr>
        <w:spacing w:line="370" w:lineRule="exact"/>
        <w:ind w:leftChars="255" w:left="31680" w:hangingChars="196" w:firstLine="31680"/>
        <w:rPr>
          <w:rFonts w:ascii="宋体"/>
          <w:b/>
          <w:bCs/>
          <w:color w:val="002060"/>
          <w:sz w:val="27"/>
          <w:szCs w:val="27"/>
        </w:rPr>
      </w:pPr>
      <w:r w:rsidRPr="005A623E">
        <w:rPr>
          <w:rFonts w:ascii="宋体" w:hAnsi="宋体" w:hint="eastAsia"/>
          <w:b/>
          <w:bCs/>
          <w:color w:val="002060"/>
          <w:sz w:val="27"/>
          <w:szCs w:val="27"/>
        </w:rPr>
        <w:t>十、</w:t>
      </w:r>
      <w:r>
        <w:rPr>
          <w:rFonts w:ascii="宋体" w:hAnsi="宋体" w:hint="eastAsia"/>
          <w:b/>
          <w:bCs/>
          <w:color w:val="002060"/>
          <w:sz w:val="27"/>
          <w:szCs w:val="27"/>
        </w:rPr>
        <w:t>我校新增</w:t>
      </w:r>
      <w:r>
        <w:rPr>
          <w:rFonts w:ascii="宋体" w:hAnsi="宋体"/>
          <w:b/>
          <w:bCs/>
          <w:color w:val="002060"/>
          <w:sz w:val="27"/>
          <w:szCs w:val="27"/>
        </w:rPr>
        <w:t>3</w:t>
      </w:r>
      <w:r>
        <w:rPr>
          <w:rFonts w:ascii="宋体" w:hAnsi="宋体" w:hint="eastAsia"/>
          <w:b/>
          <w:bCs/>
          <w:color w:val="002060"/>
          <w:sz w:val="27"/>
          <w:szCs w:val="27"/>
        </w:rPr>
        <w:t>个工科专业</w:t>
      </w:r>
    </w:p>
    <w:p w:rsidR="0044482A" w:rsidRPr="005A623E" w:rsidRDefault="0044482A" w:rsidP="0098236C">
      <w:pPr>
        <w:spacing w:line="370" w:lineRule="exact"/>
        <w:ind w:leftChars="255" w:left="31680" w:hangingChars="294" w:firstLine="31680"/>
        <w:rPr>
          <w:rFonts w:ascii="宋体"/>
          <w:b/>
          <w:bCs/>
          <w:color w:val="002060"/>
          <w:sz w:val="27"/>
          <w:szCs w:val="27"/>
        </w:rPr>
      </w:pPr>
      <w:r w:rsidRPr="005A623E">
        <w:rPr>
          <w:rFonts w:ascii="宋体" w:hAnsi="宋体" w:hint="eastAsia"/>
          <w:b/>
          <w:bCs/>
          <w:color w:val="002060"/>
          <w:sz w:val="27"/>
          <w:szCs w:val="27"/>
        </w:rPr>
        <w:t>十一、</w:t>
      </w:r>
      <w:r w:rsidRPr="005A623E">
        <w:rPr>
          <w:rFonts w:ascii="宋体" w:hAnsi="宋体"/>
          <w:b/>
          <w:bCs/>
          <w:color w:val="002060"/>
          <w:sz w:val="27"/>
          <w:szCs w:val="27"/>
        </w:rPr>
        <w:t>2012</w:t>
      </w:r>
      <w:r w:rsidRPr="005A623E">
        <w:rPr>
          <w:rFonts w:ascii="宋体" w:hAnsi="宋体" w:hint="eastAsia"/>
          <w:b/>
          <w:bCs/>
          <w:color w:val="002060"/>
          <w:sz w:val="27"/>
          <w:szCs w:val="27"/>
        </w:rPr>
        <w:t>年度中职学校学前教育、计算机应用专业骨干教师国家级培训在我校开班</w:t>
      </w:r>
    </w:p>
    <w:p w:rsidR="0044482A" w:rsidRPr="005A623E" w:rsidRDefault="0044482A" w:rsidP="008D1FAB">
      <w:pPr>
        <w:spacing w:line="370" w:lineRule="exact"/>
        <w:ind w:firstLine="540"/>
        <w:rPr>
          <w:rFonts w:ascii="宋体"/>
          <w:b/>
          <w:bCs/>
          <w:color w:val="002060"/>
          <w:sz w:val="27"/>
          <w:szCs w:val="27"/>
        </w:rPr>
      </w:pPr>
      <w:r>
        <w:rPr>
          <w:rFonts w:ascii="宋体" w:hAnsi="宋体" w:hint="eastAsia"/>
          <w:b/>
          <w:bCs/>
          <w:color w:val="002060"/>
          <w:sz w:val="27"/>
          <w:szCs w:val="27"/>
        </w:rPr>
        <w:t>十二、</w:t>
      </w:r>
      <w:hyperlink r:id="rId11" w:tgtFrame="_blank" w:history="1">
        <w:r w:rsidRPr="0099257B">
          <w:rPr>
            <w:rFonts w:ascii="宋体" w:hAnsi="宋体" w:hint="eastAsia"/>
            <w:b/>
            <w:bCs/>
            <w:color w:val="002060"/>
            <w:sz w:val="27"/>
            <w:szCs w:val="27"/>
          </w:rPr>
          <w:t>我校</w:t>
        </w:r>
        <w:r w:rsidRPr="0099257B">
          <w:rPr>
            <w:rFonts w:ascii="宋体" w:hAnsi="宋体"/>
            <w:b/>
            <w:bCs/>
            <w:color w:val="002060"/>
            <w:sz w:val="27"/>
            <w:szCs w:val="27"/>
          </w:rPr>
          <w:t>4</w:t>
        </w:r>
        <w:r w:rsidRPr="0099257B">
          <w:rPr>
            <w:rFonts w:ascii="宋体" w:hAnsi="宋体" w:hint="eastAsia"/>
            <w:b/>
            <w:bCs/>
            <w:color w:val="002060"/>
            <w:sz w:val="27"/>
            <w:szCs w:val="27"/>
          </w:rPr>
          <w:t>个项目入选教育部教师队伍建设示范项目</w:t>
        </w:r>
      </w:hyperlink>
    </w:p>
    <w:p w:rsidR="0044482A" w:rsidRPr="005A623E" w:rsidRDefault="0044482A" w:rsidP="008D1FAB">
      <w:pPr>
        <w:spacing w:line="370" w:lineRule="exact"/>
        <w:ind w:firstLine="540"/>
        <w:rPr>
          <w:rFonts w:ascii="宋体"/>
          <w:b/>
          <w:bCs/>
          <w:color w:val="002060"/>
          <w:sz w:val="27"/>
          <w:szCs w:val="27"/>
        </w:rPr>
      </w:pPr>
      <w:r>
        <w:rPr>
          <w:rFonts w:ascii="宋体" w:hAnsi="宋体" w:hint="eastAsia"/>
          <w:b/>
          <w:bCs/>
          <w:color w:val="002060"/>
          <w:sz w:val="27"/>
          <w:szCs w:val="27"/>
        </w:rPr>
        <w:t>十三、</w:t>
      </w:r>
      <w:hyperlink r:id="rId12" w:tgtFrame="_blank" w:history="1">
        <w:r w:rsidRPr="0099257B">
          <w:rPr>
            <w:rFonts w:ascii="宋体" w:hAnsi="宋体" w:hint="eastAsia"/>
            <w:b/>
            <w:bCs/>
            <w:color w:val="002060"/>
            <w:sz w:val="27"/>
            <w:szCs w:val="27"/>
          </w:rPr>
          <w:t>传播学院辅导员童颖娴入围</w:t>
        </w:r>
        <w:r w:rsidRPr="0099257B">
          <w:rPr>
            <w:rFonts w:ascii="宋体" w:hAnsi="宋体"/>
            <w:b/>
            <w:bCs/>
            <w:color w:val="002060"/>
            <w:sz w:val="27"/>
            <w:szCs w:val="27"/>
          </w:rPr>
          <w:t>2012</w:t>
        </w:r>
        <w:r w:rsidRPr="0099257B">
          <w:rPr>
            <w:rFonts w:ascii="宋体" w:hAnsi="宋体" w:hint="eastAsia"/>
            <w:b/>
            <w:bCs/>
            <w:color w:val="002060"/>
            <w:sz w:val="27"/>
            <w:szCs w:val="27"/>
          </w:rPr>
          <w:t>全国高校辅导员年度人物</w:t>
        </w:r>
      </w:hyperlink>
    </w:p>
    <w:p w:rsidR="0044482A" w:rsidRDefault="0044482A" w:rsidP="008D1FAB">
      <w:pPr>
        <w:spacing w:line="370" w:lineRule="exact"/>
        <w:ind w:firstLine="540"/>
        <w:rPr>
          <w:rFonts w:ascii="宋体"/>
          <w:b/>
          <w:bCs/>
          <w:color w:val="002060"/>
          <w:sz w:val="27"/>
          <w:szCs w:val="27"/>
        </w:rPr>
      </w:pPr>
      <w:r>
        <w:rPr>
          <w:rFonts w:ascii="宋体" w:hAnsi="宋体" w:hint="eastAsia"/>
          <w:b/>
          <w:bCs/>
          <w:color w:val="002060"/>
          <w:sz w:val="27"/>
          <w:szCs w:val="27"/>
        </w:rPr>
        <w:t>十四、</w:t>
      </w:r>
      <w:r w:rsidRPr="005A623E">
        <w:rPr>
          <w:rFonts w:ascii="宋体" w:hAnsi="宋体" w:hint="eastAsia"/>
          <w:b/>
          <w:bCs/>
          <w:color w:val="002060"/>
          <w:sz w:val="27"/>
          <w:szCs w:val="27"/>
        </w:rPr>
        <w:t>《中国青年报》报道我校大学生“自强之星”楚玉春</w:t>
      </w:r>
    </w:p>
    <w:p w:rsidR="0044482A" w:rsidRPr="005A623E" w:rsidRDefault="0044482A" w:rsidP="008D1FAB">
      <w:pPr>
        <w:spacing w:line="370" w:lineRule="exact"/>
        <w:ind w:firstLine="540"/>
        <w:rPr>
          <w:rFonts w:ascii="宋体"/>
          <w:b/>
          <w:bCs/>
          <w:color w:val="002060"/>
          <w:sz w:val="27"/>
          <w:szCs w:val="27"/>
        </w:rPr>
      </w:pPr>
      <w:r>
        <w:rPr>
          <w:rFonts w:ascii="宋体" w:hAnsi="宋体" w:hint="eastAsia"/>
          <w:b/>
          <w:bCs/>
          <w:color w:val="002060"/>
          <w:sz w:val="27"/>
          <w:szCs w:val="27"/>
        </w:rPr>
        <w:t>十五、</w:t>
      </w:r>
      <w:r w:rsidRPr="005A623E">
        <w:rPr>
          <w:rFonts w:ascii="宋体" w:hAnsi="宋体" w:hint="eastAsia"/>
          <w:b/>
          <w:bCs/>
          <w:color w:val="002060"/>
          <w:sz w:val="27"/>
          <w:szCs w:val="27"/>
        </w:rPr>
        <w:t>百字信息</w:t>
      </w:r>
      <w:r>
        <w:rPr>
          <w:rFonts w:ascii="宋体" w:hAnsi="宋体" w:hint="eastAsia"/>
          <w:b/>
          <w:bCs/>
          <w:color w:val="002060"/>
          <w:sz w:val="27"/>
          <w:szCs w:val="27"/>
        </w:rPr>
        <w:t>四则</w:t>
      </w:r>
    </w:p>
    <w:p w:rsidR="0044482A" w:rsidRPr="00402CB8" w:rsidRDefault="0044482A" w:rsidP="008D1FAB">
      <w:pPr>
        <w:spacing w:line="370" w:lineRule="exact"/>
        <w:jc w:val="center"/>
        <w:rPr>
          <w:rFonts w:ascii="楷体_GB2312" w:eastAsia="楷体_GB2312"/>
          <w:b/>
          <w:bCs/>
          <w:color w:val="FF0000"/>
          <w:sz w:val="32"/>
          <w:szCs w:val="32"/>
        </w:rPr>
      </w:pPr>
    </w:p>
    <w:p w:rsidR="0044482A" w:rsidRDefault="0044482A" w:rsidP="008D1FAB">
      <w:pPr>
        <w:spacing w:line="370" w:lineRule="exact"/>
        <w:jc w:val="left"/>
        <w:rPr>
          <w:rFonts w:ascii="楷体_GB2312" w:eastAsia="楷体_GB2312"/>
          <w:b/>
          <w:bCs/>
          <w:color w:val="960508"/>
          <w:sz w:val="32"/>
          <w:szCs w:val="32"/>
        </w:rPr>
      </w:pPr>
    </w:p>
    <w:p w:rsidR="0044482A" w:rsidRDefault="0044482A" w:rsidP="008D1FAB">
      <w:pPr>
        <w:spacing w:line="370" w:lineRule="exact"/>
        <w:jc w:val="left"/>
        <w:rPr>
          <w:rFonts w:ascii="楷体_GB2312" w:eastAsia="楷体_GB2312"/>
          <w:b/>
          <w:bCs/>
          <w:color w:val="960508"/>
          <w:sz w:val="32"/>
          <w:szCs w:val="32"/>
        </w:rPr>
      </w:pPr>
    </w:p>
    <w:p w:rsidR="0044482A" w:rsidRDefault="0044482A" w:rsidP="008D1FAB">
      <w:pPr>
        <w:spacing w:line="370" w:lineRule="exact"/>
        <w:jc w:val="left"/>
        <w:rPr>
          <w:rFonts w:ascii="楷体_GB2312" w:eastAsia="楷体_GB2312"/>
          <w:b/>
          <w:bCs/>
          <w:color w:val="960508"/>
          <w:sz w:val="32"/>
          <w:szCs w:val="32"/>
        </w:rPr>
      </w:pPr>
    </w:p>
    <w:p w:rsidR="0044482A" w:rsidRDefault="0044482A" w:rsidP="008D1FAB">
      <w:pPr>
        <w:spacing w:line="370" w:lineRule="exact"/>
        <w:jc w:val="left"/>
        <w:rPr>
          <w:rFonts w:ascii="楷体_GB2312" w:eastAsia="楷体_GB2312"/>
          <w:b/>
          <w:bCs/>
          <w:color w:val="960508"/>
          <w:sz w:val="32"/>
          <w:szCs w:val="32"/>
        </w:rPr>
      </w:pPr>
    </w:p>
    <w:p w:rsidR="0044482A" w:rsidRDefault="0044482A" w:rsidP="008D1FAB">
      <w:pPr>
        <w:spacing w:line="370" w:lineRule="exact"/>
        <w:jc w:val="left"/>
        <w:rPr>
          <w:rFonts w:ascii="楷体_GB2312" w:eastAsia="楷体_GB2312"/>
          <w:b/>
          <w:bCs/>
          <w:color w:val="960508"/>
          <w:sz w:val="32"/>
          <w:szCs w:val="32"/>
        </w:rPr>
      </w:pPr>
    </w:p>
    <w:p w:rsidR="0044482A" w:rsidRDefault="0044482A" w:rsidP="008D1FAB">
      <w:pPr>
        <w:spacing w:line="370" w:lineRule="exact"/>
        <w:jc w:val="left"/>
        <w:rPr>
          <w:rFonts w:ascii="楷体_GB2312" w:eastAsia="楷体_GB2312"/>
          <w:b/>
          <w:bCs/>
          <w:color w:val="960508"/>
          <w:sz w:val="32"/>
          <w:szCs w:val="32"/>
        </w:rPr>
      </w:pPr>
    </w:p>
    <w:p w:rsidR="0044482A" w:rsidRPr="005A623E" w:rsidRDefault="0044482A" w:rsidP="008D1FAB">
      <w:pPr>
        <w:spacing w:line="370" w:lineRule="exact"/>
        <w:jc w:val="center"/>
        <w:rPr>
          <w:rFonts w:ascii="楷体_GB2312" w:eastAsia="楷体_GB2312"/>
          <w:b/>
          <w:bCs/>
          <w:color w:val="960508"/>
          <w:sz w:val="32"/>
          <w:szCs w:val="32"/>
        </w:rPr>
      </w:pPr>
      <w:r w:rsidRPr="005A623E">
        <w:rPr>
          <w:rFonts w:ascii="楷体_GB2312" w:eastAsia="楷体_GB2312" w:hint="eastAsia"/>
          <w:b/>
          <w:bCs/>
          <w:color w:val="960508"/>
          <w:sz w:val="32"/>
          <w:szCs w:val="32"/>
        </w:rPr>
        <w:t>我校喜获</w:t>
      </w:r>
      <w:r w:rsidRPr="005A623E">
        <w:rPr>
          <w:rFonts w:ascii="楷体_GB2312" w:eastAsia="楷体_GB2312"/>
          <w:b/>
          <w:bCs/>
          <w:color w:val="960508"/>
          <w:sz w:val="32"/>
          <w:szCs w:val="32"/>
        </w:rPr>
        <w:t>11</w:t>
      </w:r>
      <w:r w:rsidRPr="005A623E">
        <w:rPr>
          <w:rFonts w:ascii="楷体_GB2312" w:eastAsia="楷体_GB2312" w:hint="eastAsia"/>
          <w:b/>
          <w:bCs/>
          <w:color w:val="960508"/>
          <w:sz w:val="32"/>
          <w:szCs w:val="32"/>
        </w:rPr>
        <w:t>项高校科学研究优秀成果奖（人文社会科学）</w:t>
      </w:r>
    </w:p>
    <w:p w:rsidR="0044482A" w:rsidRDefault="0044482A" w:rsidP="0098236C">
      <w:pPr>
        <w:spacing w:line="370" w:lineRule="exact"/>
        <w:ind w:right="136" w:firstLineChars="200" w:firstLine="31680"/>
        <w:jc w:val="left"/>
        <w:rPr>
          <w:color w:val="000000"/>
          <w:sz w:val="24"/>
        </w:rPr>
      </w:pPr>
      <w:r>
        <w:rPr>
          <w:rFonts w:hint="eastAsia"/>
          <w:color w:val="000000"/>
          <w:sz w:val="27"/>
          <w:szCs w:val="27"/>
        </w:rPr>
        <w:t>日前，教育部正式公布第六届高等学校科学研究优秀成果奖（人文社会科学）获奖名单。我校共有</w:t>
      </w:r>
      <w:r>
        <w:rPr>
          <w:color w:val="000000"/>
          <w:sz w:val="27"/>
          <w:szCs w:val="27"/>
        </w:rPr>
        <w:t>11</w:t>
      </w:r>
      <w:r>
        <w:rPr>
          <w:rFonts w:hint="eastAsia"/>
          <w:color w:val="000000"/>
          <w:sz w:val="27"/>
          <w:szCs w:val="27"/>
        </w:rPr>
        <w:t>项优秀成果获奖，其中一等奖</w:t>
      </w:r>
      <w:r>
        <w:rPr>
          <w:color w:val="000000"/>
          <w:sz w:val="27"/>
          <w:szCs w:val="27"/>
        </w:rPr>
        <w:t>1</w:t>
      </w:r>
      <w:r>
        <w:rPr>
          <w:rFonts w:hint="eastAsia"/>
          <w:color w:val="000000"/>
          <w:sz w:val="27"/>
          <w:szCs w:val="27"/>
        </w:rPr>
        <w:t>项，二等奖</w:t>
      </w:r>
      <w:r>
        <w:rPr>
          <w:color w:val="000000"/>
          <w:sz w:val="27"/>
          <w:szCs w:val="27"/>
        </w:rPr>
        <w:t>5</w:t>
      </w:r>
      <w:r>
        <w:rPr>
          <w:rFonts w:hint="eastAsia"/>
          <w:color w:val="000000"/>
          <w:sz w:val="27"/>
          <w:szCs w:val="27"/>
        </w:rPr>
        <w:t>项，三等奖</w:t>
      </w:r>
      <w:r>
        <w:rPr>
          <w:color w:val="000000"/>
          <w:sz w:val="27"/>
          <w:szCs w:val="27"/>
        </w:rPr>
        <w:t>4</w:t>
      </w:r>
      <w:r>
        <w:rPr>
          <w:rFonts w:hint="eastAsia"/>
          <w:color w:val="000000"/>
          <w:sz w:val="27"/>
          <w:szCs w:val="27"/>
        </w:rPr>
        <w:t>项，成果普及奖</w:t>
      </w:r>
      <w:r>
        <w:rPr>
          <w:color w:val="000000"/>
          <w:sz w:val="27"/>
          <w:szCs w:val="27"/>
        </w:rPr>
        <w:t>1</w:t>
      </w:r>
      <w:r>
        <w:rPr>
          <w:rFonts w:hint="eastAsia"/>
          <w:color w:val="000000"/>
          <w:sz w:val="27"/>
          <w:szCs w:val="27"/>
        </w:rPr>
        <w:t>项，获奖成果数量和质量均创历史新高。</w:t>
      </w:r>
    </w:p>
    <w:p w:rsidR="0044482A" w:rsidRDefault="0044482A" w:rsidP="0098236C">
      <w:pPr>
        <w:spacing w:line="370" w:lineRule="exact"/>
        <w:ind w:right="136" w:firstLineChars="200" w:firstLine="31680"/>
        <w:jc w:val="left"/>
        <w:rPr>
          <w:color w:val="000000"/>
        </w:rPr>
      </w:pPr>
      <w:r>
        <w:rPr>
          <w:rFonts w:hint="eastAsia"/>
          <w:color w:val="000000"/>
          <w:sz w:val="27"/>
          <w:szCs w:val="27"/>
        </w:rPr>
        <w:t>黄汉升教授的《体育科学研究的方法学探索</w:t>
      </w:r>
      <w:r>
        <w:rPr>
          <w:color w:val="000000"/>
          <w:sz w:val="27"/>
          <w:szCs w:val="27"/>
        </w:rPr>
        <w:t>——</w:t>
      </w:r>
      <w:r>
        <w:rPr>
          <w:rFonts w:hint="eastAsia"/>
          <w:color w:val="000000"/>
          <w:sz w:val="27"/>
          <w:szCs w:val="27"/>
        </w:rPr>
        <w:t>基于中国体育学</w:t>
      </w:r>
      <w:r>
        <w:rPr>
          <w:color w:val="000000"/>
          <w:sz w:val="27"/>
          <w:szCs w:val="27"/>
        </w:rPr>
        <w:t>300</w:t>
      </w:r>
      <w:r>
        <w:rPr>
          <w:rFonts w:hint="eastAsia"/>
          <w:color w:val="000000"/>
          <w:sz w:val="27"/>
          <w:szCs w:val="27"/>
        </w:rPr>
        <w:t>篇博士学位论文的调查与分析》获体育学一等奖（论文奖）；李建平教授等的《中国省域环境竞争力发展报告（</w:t>
      </w:r>
      <w:r>
        <w:rPr>
          <w:color w:val="000000"/>
          <w:sz w:val="27"/>
          <w:szCs w:val="27"/>
        </w:rPr>
        <w:t>2005-2009</w:t>
      </w:r>
      <w:r>
        <w:rPr>
          <w:rFonts w:hint="eastAsia"/>
          <w:color w:val="000000"/>
          <w:sz w:val="27"/>
          <w:szCs w:val="27"/>
        </w:rPr>
        <w:t>）》获经济学二等奖（著作奖）、马重奇教授的《闽台闽南方言韵书比较研究》获语言学二等奖（著作奖）、王耀华教授的《中国传统音乐结构学》和叶松荣教授的《断裂与失衡</w:t>
      </w:r>
      <w:r>
        <w:rPr>
          <w:color w:val="000000"/>
          <w:sz w:val="27"/>
          <w:szCs w:val="27"/>
        </w:rPr>
        <w:t>——</w:t>
      </w:r>
      <w:r>
        <w:rPr>
          <w:rFonts w:hint="eastAsia"/>
          <w:color w:val="000000"/>
          <w:sz w:val="27"/>
          <w:szCs w:val="27"/>
        </w:rPr>
        <w:t>中西视野下的西方</w:t>
      </w:r>
      <w:r>
        <w:rPr>
          <w:color w:val="000000"/>
          <w:sz w:val="27"/>
          <w:szCs w:val="27"/>
        </w:rPr>
        <w:t>20</w:t>
      </w:r>
      <w:r>
        <w:rPr>
          <w:rFonts w:hint="eastAsia"/>
          <w:color w:val="000000"/>
          <w:sz w:val="27"/>
          <w:szCs w:val="27"/>
        </w:rPr>
        <w:t>世纪“新音乐”创新的局限性分析》分别获艺术学二等奖（著作奖）、陈作松教授的《锻炼心理学</w:t>
      </w:r>
      <w:r>
        <w:rPr>
          <w:color w:val="000000"/>
          <w:sz w:val="27"/>
          <w:szCs w:val="27"/>
        </w:rPr>
        <w:t>——</w:t>
      </w:r>
      <w:r>
        <w:rPr>
          <w:rFonts w:hint="eastAsia"/>
          <w:color w:val="000000"/>
          <w:sz w:val="27"/>
          <w:szCs w:val="27"/>
        </w:rPr>
        <w:t>身体锻炼与心理健康的理论与实证研究》获体育学二等奖（著作奖）；孙绍振教授的《演说经典之美》和郑家建教授的《清华国学研究院述论》分别获中国文学三等奖（著作奖）、刘亚猛教授的《西方修辞学史》获语言学三等奖（著作奖）、连榕教授的《教师教学专长发展的心理历程》获教育学三等奖（论文奖）；潘新和教授的《语文：回望与沉思</w:t>
      </w:r>
      <w:r>
        <w:rPr>
          <w:color w:val="000000"/>
          <w:sz w:val="27"/>
          <w:szCs w:val="27"/>
        </w:rPr>
        <w:t>——</w:t>
      </w:r>
      <w:r>
        <w:rPr>
          <w:rFonts w:hint="eastAsia"/>
          <w:color w:val="000000"/>
          <w:sz w:val="27"/>
          <w:szCs w:val="27"/>
        </w:rPr>
        <w:t>走近大师》获成果普及奖。</w:t>
      </w:r>
    </w:p>
    <w:p w:rsidR="0044482A" w:rsidRDefault="0044482A" w:rsidP="0098236C">
      <w:pPr>
        <w:spacing w:line="370" w:lineRule="exact"/>
        <w:ind w:right="136" w:firstLineChars="200" w:firstLine="31680"/>
        <w:jc w:val="left"/>
        <w:rPr>
          <w:color w:val="000000"/>
        </w:rPr>
      </w:pPr>
      <w:r>
        <w:rPr>
          <w:rFonts w:hint="eastAsia"/>
          <w:color w:val="000000"/>
          <w:sz w:val="27"/>
          <w:szCs w:val="27"/>
        </w:rPr>
        <w:t>高校科学研究优秀成果奖（人文社会科学）评奖工作始于</w:t>
      </w:r>
      <w:r>
        <w:rPr>
          <w:color w:val="000000"/>
          <w:sz w:val="27"/>
          <w:szCs w:val="27"/>
        </w:rPr>
        <w:t>1995</w:t>
      </w:r>
      <w:r>
        <w:rPr>
          <w:rFonts w:hint="eastAsia"/>
          <w:color w:val="000000"/>
          <w:sz w:val="27"/>
          <w:szCs w:val="27"/>
        </w:rPr>
        <w:t>年，是我国哲学社会科学领域最具公信力和影响力的奖项。本届评奖的申报对象范围扩大到所有普通高校，突出以质量和贡献为先的评价导向，经专家评审、面向社会公示和奖励委员会审核，全国</w:t>
      </w:r>
      <w:r>
        <w:rPr>
          <w:color w:val="000000"/>
          <w:sz w:val="27"/>
          <w:szCs w:val="27"/>
        </w:rPr>
        <w:t>830</w:t>
      </w:r>
      <w:r>
        <w:rPr>
          <w:rFonts w:hint="eastAsia"/>
          <w:color w:val="000000"/>
          <w:sz w:val="27"/>
          <w:szCs w:val="27"/>
        </w:rPr>
        <w:t>项成果获奖，其中一等奖</w:t>
      </w:r>
      <w:r>
        <w:rPr>
          <w:color w:val="000000"/>
          <w:sz w:val="27"/>
          <w:szCs w:val="27"/>
        </w:rPr>
        <w:t>45</w:t>
      </w:r>
      <w:r>
        <w:rPr>
          <w:rFonts w:hint="eastAsia"/>
          <w:color w:val="000000"/>
          <w:sz w:val="27"/>
          <w:szCs w:val="27"/>
        </w:rPr>
        <w:t>项，二等奖</w:t>
      </w:r>
      <w:r>
        <w:rPr>
          <w:color w:val="000000"/>
          <w:sz w:val="27"/>
          <w:szCs w:val="27"/>
        </w:rPr>
        <w:t>250</w:t>
      </w:r>
      <w:r>
        <w:rPr>
          <w:rFonts w:hint="eastAsia"/>
          <w:color w:val="000000"/>
          <w:sz w:val="27"/>
          <w:szCs w:val="27"/>
        </w:rPr>
        <w:t>项，三等奖</w:t>
      </w:r>
      <w:r>
        <w:rPr>
          <w:color w:val="000000"/>
          <w:sz w:val="27"/>
          <w:szCs w:val="27"/>
        </w:rPr>
        <w:t>518</w:t>
      </w:r>
      <w:r>
        <w:rPr>
          <w:rFonts w:hint="eastAsia"/>
          <w:color w:val="000000"/>
          <w:sz w:val="27"/>
          <w:szCs w:val="27"/>
        </w:rPr>
        <w:t>项，成果普及奖</w:t>
      </w:r>
      <w:r>
        <w:rPr>
          <w:color w:val="000000"/>
          <w:sz w:val="27"/>
          <w:szCs w:val="27"/>
        </w:rPr>
        <w:t>17</w:t>
      </w:r>
      <w:r>
        <w:rPr>
          <w:rFonts w:hint="eastAsia"/>
          <w:color w:val="000000"/>
          <w:sz w:val="27"/>
          <w:szCs w:val="27"/>
        </w:rPr>
        <w:t>项。</w:t>
      </w:r>
    </w:p>
    <w:p w:rsidR="0044482A" w:rsidRDefault="0044482A" w:rsidP="008D1FAB">
      <w:pPr>
        <w:spacing w:line="370" w:lineRule="exact"/>
        <w:jc w:val="right"/>
        <w:rPr>
          <w:rFonts w:ascii="楷体_GB2312" w:eastAsia="楷体_GB2312"/>
          <w:b/>
          <w:bCs/>
          <w:color w:val="960508"/>
          <w:sz w:val="32"/>
          <w:szCs w:val="32"/>
        </w:rPr>
      </w:pPr>
      <w:r>
        <w:rPr>
          <w:rFonts w:hint="eastAsia"/>
          <w:color w:val="000000"/>
          <w:sz w:val="27"/>
          <w:szCs w:val="27"/>
        </w:rPr>
        <w:t>（社科处</w:t>
      </w:r>
      <w:r>
        <w:rPr>
          <w:color w:val="000000"/>
          <w:sz w:val="27"/>
          <w:szCs w:val="27"/>
        </w:rPr>
        <w:t xml:space="preserve">  </w:t>
      </w:r>
      <w:r>
        <w:rPr>
          <w:rFonts w:hint="eastAsia"/>
          <w:color w:val="000000"/>
          <w:sz w:val="27"/>
          <w:szCs w:val="27"/>
        </w:rPr>
        <w:t>叶祖淼）</w:t>
      </w:r>
    </w:p>
    <w:p w:rsidR="0044482A" w:rsidRDefault="0044482A" w:rsidP="008D1FAB">
      <w:pPr>
        <w:spacing w:line="370" w:lineRule="exact"/>
        <w:jc w:val="left"/>
        <w:rPr>
          <w:rFonts w:ascii="楷体_GB2312" w:eastAsia="楷体_GB2312"/>
          <w:b/>
          <w:bCs/>
          <w:color w:val="960508"/>
          <w:sz w:val="32"/>
          <w:szCs w:val="32"/>
        </w:rPr>
      </w:pPr>
    </w:p>
    <w:p w:rsidR="0044482A" w:rsidRDefault="0044482A" w:rsidP="008D1FAB">
      <w:pPr>
        <w:spacing w:line="370" w:lineRule="exact"/>
        <w:jc w:val="center"/>
        <w:rPr>
          <w:rFonts w:ascii="楷体_GB2312" w:eastAsia="楷体_GB2312"/>
          <w:b/>
          <w:bCs/>
          <w:color w:val="960508"/>
          <w:sz w:val="32"/>
          <w:szCs w:val="32"/>
        </w:rPr>
      </w:pPr>
      <w:r w:rsidRPr="008D1FAB">
        <w:rPr>
          <w:rFonts w:ascii="楷体_GB2312" w:eastAsia="楷体_GB2312" w:hint="eastAsia"/>
          <w:b/>
          <w:bCs/>
          <w:color w:val="960508"/>
          <w:sz w:val="32"/>
          <w:szCs w:val="32"/>
        </w:rPr>
        <w:t>校领导深入部分学院调研学科建设工作</w:t>
      </w:r>
    </w:p>
    <w:p w:rsidR="0044482A" w:rsidRPr="006B484D" w:rsidRDefault="0044482A" w:rsidP="008D1FAB">
      <w:pPr>
        <w:spacing w:line="370" w:lineRule="exact"/>
        <w:ind w:right="136"/>
        <w:rPr>
          <w:rFonts w:ascii="宋体" w:cs="宋体"/>
          <w:color w:val="000000"/>
          <w:kern w:val="0"/>
          <w:sz w:val="24"/>
        </w:rPr>
      </w:pPr>
      <w:r>
        <w:rPr>
          <w:rFonts w:ascii="楷体_GB2312" w:eastAsia="楷体_GB2312"/>
          <w:b/>
          <w:bCs/>
          <w:color w:val="960508"/>
          <w:sz w:val="32"/>
          <w:szCs w:val="32"/>
        </w:rPr>
        <w:t xml:space="preserve">    </w:t>
      </w:r>
      <w:r w:rsidRPr="006B484D">
        <w:rPr>
          <w:rFonts w:ascii="Arial" w:hAnsi="Arial" w:cs="Arial"/>
          <w:color w:val="000000"/>
          <w:kern w:val="0"/>
          <w:sz w:val="27"/>
          <w:szCs w:val="27"/>
        </w:rPr>
        <w:t>4</w:t>
      </w:r>
      <w:r w:rsidRPr="006B484D">
        <w:rPr>
          <w:rFonts w:ascii="Arial" w:hAnsi="Arial" w:cs="Arial" w:hint="eastAsia"/>
          <w:color w:val="000000"/>
          <w:kern w:val="0"/>
          <w:sz w:val="27"/>
          <w:szCs w:val="27"/>
        </w:rPr>
        <w:t>月</w:t>
      </w:r>
      <w:r w:rsidRPr="006B484D">
        <w:rPr>
          <w:rFonts w:ascii="Arial" w:hAnsi="Arial" w:cs="Arial"/>
          <w:color w:val="000000"/>
          <w:kern w:val="0"/>
          <w:sz w:val="27"/>
          <w:szCs w:val="27"/>
        </w:rPr>
        <w:t>8</w:t>
      </w:r>
      <w:r w:rsidRPr="006B484D">
        <w:rPr>
          <w:rFonts w:ascii="Arial" w:hAnsi="Arial" w:cs="Arial" w:hint="eastAsia"/>
          <w:color w:val="000000"/>
          <w:kern w:val="0"/>
          <w:sz w:val="27"/>
          <w:szCs w:val="27"/>
        </w:rPr>
        <w:t>日</w:t>
      </w:r>
      <w:r w:rsidRPr="006B484D">
        <w:rPr>
          <w:rFonts w:ascii="Arial" w:hAnsi="Arial" w:cs="Arial"/>
          <w:color w:val="000000"/>
          <w:kern w:val="0"/>
          <w:sz w:val="27"/>
          <w:szCs w:val="27"/>
        </w:rPr>
        <w:t>—9</w:t>
      </w:r>
      <w:r w:rsidRPr="006B484D">
        <w:rPr>
          <w:rFonts w:ascii="Arial" w:hAnsi="Arial" w:cs="Arial" w:hint="eastAsia"/>
          <w:color w:val="000000"/>
          <w:kern w:val="0"/>
          <w:sz w:val="27"/>
          <w:szCs w:val="27"/>
        </w:rPr>
        <w:t>日，校领导黄汉升、王长平带领学校办公室、研究生院、人事处、科技处、社科处、教务处、财务处等职能部门负责人，先后到文学院、体育科学学院、音乐学院、地理科学学院调研学科建设工作。</w:t>
      </w:r>
    </w:p>
    <w:p w:rsidR="0044482A" w:rsidRPr="006B484D" w:rsidRDefault="0044482A" w:rsidP="0098236C">
      <w:pPr>
        <w:widowControl/>
        <w:spacing w:line="370" w:lineRule="exact"/>
        <w:ind w:right="136" w:firstLineChars="200" w:firstLine="31680"/>
        <w:rPr>
          <w:rFonts w:ascii="宋体" w:cs="宋体"/>
          <w:color w:val="000000"/>
          <w:kern w:val="0"/>
          <w:sz w:val="24"/>
        </w:rPr>
      </w:pPr>
      <w:r w:rsidRPr="006B484D">
        <w:rPr>
          <w:rFonts w:ascii="Arial" w:hAnsi="Arial" w:cs="Arial" w:hint="eastAsia"/>
          <w:color w:val="000000"/>
          <w:kern w:val="0"/>
          <w:sz w:val="27"/>
          <w:szCs w:val="27"/>
        </w:rPr>
        <w:t>黄汉升校长听取了各学院关于学科建设现状和申报国家重点学科准备情况的汇报，充分肯定了相关学院近年来在学科建设方面取得的成绩，要求各学院对照学科评估指标体系，找出学科发展存在的短板，强化措施，补缺补漏，做好国家重点学科申报的各项准备工作。王长平副校长对各学院学科建设工作提出了指导性意见。</w:t>
      </w:r>
    </w:p>
    <w:p w:rsidR="0044482A" w:rsidRPr="006B484D" w:rsidRDefault="0044482A" w:rsidP="0098236C">
      <w:pPr>
        <w:widowControl/>
        <w:spacing w:line="370" w:lineRule="exact"/>
        <w:ind w:right="136" w:firstLineChars="200" w:firstLine="31680"/>
        <w:rPr>
          <w:rFonts w:ascii="宋体" w:cs="宋体"/>
          <w:color w:val="000000"/>
          <w:kern w:val="0"/>
          <w:sz w:val="24"/>
        </w:rPr>
      </w:pPr>
      <w:r w:rsidRPr="006B484D">
        <w:rPr>
          <w:rFonts w:ascii="Arial" w:hAnsi="Arial" w:cs="Arial" w:hint="eastAsia"/>
          <w:color w:val="000000"/>
          <w:kern w:val="0"/>
          <w:sz w:val="27"/>
          <w:szCs w:val="27"/>
        </w:rPr>
        <w:t>各有关部门负责同志针对各学院学科建设存在的问题和需要帮助解决的难题，提出了相应的解决方案，并表示将全力支持学院学科建设，服务国家重点学科申报工作。</w:t>
      </w:r>
      <w:r w:rsidRPr="006B484D">
        <w:rPr>
          <w:rFonts w:ascii="Arial" w:hAnsi="Arial" w:cs="Arial"/>
          <w:color w:val="000000"/>
          <w:kern w:val="0"/>
          <w:sz w:val="27"/>
          <w:szCs w:val="27"/>
        </w:rPr>
        <w:t>     </w:t>
      </w:r>
    </w:p>
    <w:p w:rsidR="0044482A" w:rsidRPr="008D1FAB" w:rsidRDefault="0044482A" w:rsidP="008D1FAB">
      <w:pPr>
        <w:spacing w:line="370" w:lineRule="exact"/>
        <w:jc w:val="right"/>
        <w:rPr>
          <w:color w:val="000000"/>
          <w:sz w:val="27"/>
          <w:szCs w:val="27"/>
        </w:rPr>
      </w:pPr>
      <w:r w:rsidRPr="008D1FAB">
        <w:rPr>
          <w:rFonts w:hint="eastAsia"/>
          <w:color w:val="000000"/>
          <w:sz w:val="27"/>
          <w:szCs w:val="27"/>
        </w:rPr>
        <w:t>（研究生院</w:t>
      </w:r>
      <w:r w:rsidRPr="008D1FAB">
        <w:rPr>
          <w:color w:val="000000"/>
          <w:sz w:val="27"/>
          <w:szCs w:val="27"/>
        </w:rPr>
        <w:t>  </w:t>
      </w:r>
      <w:r w:rsidRPr="008D1FAB">
        <w:rPr>
          <w:rFonts w:hint="eastAsia"/>
          <w:color w:val="000000"/>
          <w:sz w:val="27"/>
          <w:szCs w:val="27"/>
        </w:rPr>
        <w:t>林利胜）</w:t>
      </w:r>
    </w:p>
    <w:p w:rsidR="0044482A" w:rsidRDefault="0044482A" w:rsidP="008D1FAB">
      <w:pPr>
        <w:spacing w:line="370" w:lineRule="exact"/>
        <w:jc w:val="left"/>
        <w:rPr>
          <w:rFonts w:ascii="楷体_GB2312" w:eastAsia="楷体_GB2312"/>
          <w:b/>
          <w:bCs/>
          <w:color w:val="960508"/>
          <w:sz w:val="32"/>
          <w:szCs w:val="32"/>
        </w:rPr>
      </w:pPr>
    </w:p>
    <w:p w:rsidR="0044482A" w:rsidRDefault="0044482A" w:rsidP="008D1FAB">
      <w:pPr>
        <w:spacing w:line="370" w:lineRule="exact"/>
        <w:jc w:val="center"/>
        <w:rPr>
          <w:rFonts w:ascii="楷体_GB2312" w:eastAsia="楷体_GB2312"/>
          <w:b/>
          <w:bCs/>
          <w:color w:val="960508"/>
          <w:sz w:val="32"/>
          <w:szCs w:val="32"/>
        </w:rPr>
      </w:pPr>
      <w:r w:rsidRPr="008D1FAB">
        <w:rPr>
          <w:rFonts w:ascii="楷体_GB2312" w:eastAsia="楷体_GB2312" w:hint="eastAsia"/>
          <w:b/>
          <w:bCs/>
          <w:color w:val="960508"/>
          <w:sz w:val="32"/>
          <w:szCs w:val="32"/>
        </w:rPr>
        <w:t>省委教育工委省教育厅检查组来校检查</w:t>
      </w:r>
      <w:r w:rsidRPr="008D1FAB">
        <w:rPr>
          <w:rFonts w:ascii="楷体_GB2312" w:eastAsia="楷体_GB2312"/>
          <w:b/>
          <w:bCs/>
          <w:color w:val="960508"/>
          <w:sz w:val="32"/>
          <w:szCs w:val="32"/>
        </w:rPr>
        <w:t>2012</w:t>
      </w:r>
      <w:r w:rsidRPr="008D1FAB">
        <w:rPr>
          <w:rFonts w:ascii="楷体_GB2312" w:eastAsia="楷体_GB2312" w:hint="eastAsia"/>
          <w:b/>
          <w:bCs/>
          <w:color w:val="960508"/>
          <w:sz w:val="32"/>
          <w:szCs w:val="32"/>
        </w:rPr>
        <w:t>年度</w:t>
      </w:r>
    </w:p>
    <w:p w:rsidR="0044482A" w:rsidRDefault="0044482A" w:rsidP="008D1FAB">
      <w:pPr>
        <w:spacing w:line="370" w:lineRule="exact"/>
        <w:jc w:val="center"/>
        <w:rPr>
          <w:rFonts w:ascii="楷体_GB2312" w:eastAsia="楷体_GB2312"/>
          <w:b/>
          <w:bCs/>
          <w:color w:val="960508"/>
          <w:sz w:val="32"/>
          <w:szCs w:val="32"/>
        </w:rPr>
      </w:pPr>
      <w:r w:rsidRPr="008D1FAB">
        <w:rPr>
          <w:rFonts w:ascii="楷体_GB2312" w:eastAsia="楷体_GB2312" w:hint="eastAsia"/>
          <w:b/>
          <w:bCs/>
          <w:color w:val="960508"/>
          <w:sz w:val="32"/>
          <w:szCs w:val="32"/>
        </w:rPr>
        <w:t>推进惩防体系建设和落实党风廉政建设责任制工作情况</w:t>
      </w:r>
    </w:p>
    <w:p w:rsidR="0044482A" w:rsidRPr="006B484D" w:rsidRDefault="0044482A" w:rsidP="008D1FAB">
      <w:pPr>
        <w:widowControl/>
        <w:spacing w:line="370" w:lineRule="exact"/>
        <w:ind w:right="136"/>
        <w:rPr>
          <w:rFonts w:ascii="宋体" w:cs="宋体"/>
          <w:color w:val="000000"/>
          <w:kern w:val="0"/>
          <w:sz w:val="24"/>
        </w:rPr>
      </w:pPr>
      <w:r w:rsidRPr="006B484D">
        <w:rPr>
          <w:rFonts w:ascii="宋体" w:hAnsi="宋体" w:cs="宋体"/>
          <w:color w:val="000000"/>
          <w:kern w:val="0"/>
          <w:sz w:val="27"/>
          <w:szCs w:val="27"/>
        </w:rPr>
        <w:t>4</w:t>
      </w:r>
      <w:r w:rsidRPr="006B484D">
        <w:rPr>
          <w:rFonts w:ascii="宋体" w:hAnsi="宋体" w:cs="宋体" w:hint="eastAsia"/>
          <w:color w:val="000000"/>
          <w:kern w:val="0"/>
          <w:sz w:val="27"/>
          <w:szCs w:val="27"/>
        </w:rPr>
        <w:t>月</w:t>
      </w:r>
      <w:r w:rsidRPr="006B484D">
        <w:rPr>
          <w:rFonts w:ascii="宋体" w:hAnsi="宋体" w:cs="宋体"/>
          <w:color w:val="000000"/>
          <w:kern w:val="0"/>
          <w:sz w:val="27"/>
          <w:szCs w:val="27"/>
        </w:rPr>
        <w:t>3</w:t>
      </w:r>
      <w:r w:rsidRPr="006B484D">
        <w:rPr>
          <w:rFonts w:ascii="宋体" w:hAnsi="宋体" w:cs="宋体" w:hint="eastAsia"/>
          <w:color w:val="000000"/>
          <w:kern w:val="0"/>
          <w:sz w:val="27"/>
          <w:szCs w:val="27"/>
        </w:rPr>
        <w:t>日上午，省委教育工委常务副书记、省教育厅副厅长郑传芳一行六人</w:t>
      </w:r>
      <w:r w:rsidRPr="006B484D">
        <w:rPr>
          <w:rFonts w:ascii="宋体" w:cs="宋体"/>
          <w:color w:val="000000"/>
          <w:kern w:val="0"/>
          <w:sz w:val="27"/>
          <w:szCs w:val="27"/>
        </w:rPr>
        <w:t>,</w:t>
      </w:r>
      <w:r w:rsidRPr="006B484D">
        <w:rPr>
          <w:rFonts w:ascii="宋体" w:hAnsi="宋体" w:cs="宋体" w:hint="eastAsia"/>
          <w:color w:val="000000"/>
          <w:kern w:val="0"/>
          <w:sz w:val="27"/>
          <w:szCs w:val="27"/>
        </w:rPr>
        <w:t>莅临我校检查</w:t>
      </w:r>
      <w:r w:rsidRPr="006B484D">
        <w:rPr>
          <w:rFonts w:ascii="宋体" w:hAnsi="宋体" w:cs="宋体"/>
          <w:color w:val="000000"/>
          <w:kern w:val="0"/>
          <w:sz w:val="27"/>
          <w:szCs w:val="27"/>
        </w:rPr>
        <w:t>2012</w:t>
      </w:r>
      <w:r w:rsidRPr="006B484D">
        <w:rPr>
          <w:rFonts w:ascii="宋体" w:hAnsi="宋体" w:cs="宋体" w:hint="eastAsia"/>
          <w:color w:val="000000"/>
          <w:kern w:val="0"/>
          <w:sz w:val="27"/>
          <w:szCs w:val="27"/>
        </w:rPr>
        <w:t>年度推进惩防体系建设和落实党风廉政建设责任制工作情况。校领导黄汉升、林和平、许歌平、李敏，校长助理郭警修，校惩治和预防腐败体系建设工作领导小组成员，以及纪检监察审计专职干部参加了汇报会。</w:t>
      </w:r>
    </w:p>
    <w:p w:rsidR="0044482A" w:rsidRPr="006B484D" w:rsidRDefault="0044482A" w:rsidP="0098236C">
      <w:pPr>
        <w:widowControl/>
        <w:spacing w:line="370" w:lineRule="exact"/>
        <w:ind w:right="136" w:firstLineChars="200" w:firstLine="31680"/>
        <w:rPr>
          <w:rFonts w:ascii="宋体" w:cs="宋体"/>
          <w:color w:val="000000"/>
          <w:kern w:val="0"/>
          <w:sz w:val="24"/>
        </w:rPr>
      </w:pPr>
      <w:r w:rsidRPr="006B484D">
        <w:rPr>
          <w:rFonts w:ascii="宋体" w:hAnsi="宋体" w:cs="宋体" w:hint="eastAsia"/>
          <w:color w:val="000000"/>
          <w:kern w:val="0"/>
          <w:sz w:val="27"/>
          <w:szCs w:val="27"/>
        </w:rPr>
        <w:t>校长黄汉升代表校党政作工作汇报。他对检查组的到来表示热烈欢迎，对省委教育工委、省教育厅长期以来关心和支持学校工作表示衷心感谢。他介绍了我校在落实党风廉政建设责任制、贯彻落实“八项规定”、开展专项治理和提高制度执行力，以及</w:t>
      </w:r>
      <w:r w:rsidRPr="006B484D">
        <w:rPr>
          <w:rFonts w:ascii="宋体" w:hAnsi="宋体" w:cs="宋体"/>
          <w:color w:val="000000"/>
          <w:kern w:val="0"/>
          <w:sz w:val="27"/>
          <w:szCs w:val="27"/>
        </w:rPr>
        <w:t>2011</w:t>
      </w:r>
      <w:r w:rsidRPr="006B484D">
        <w:rPr>
          <w:rFonts w:ascii="宋体" w:hAnsi="宋体" w:cs="宋体" w:hint="eastAsia"/>
          <w:color w:val="000000"/>
          <w:kern w:val="0"/>
          <w:sz w:val="27"/>
          <w:szCs w:val="27"/>
        </w:rPr>
        <w:t>年度检查反馈意见的整改等方面情况，并希望检查组多提宝贵意见，进一步帮助和指导我校提升党风廉政建设水平。</w:t>
      </w:r>
    </w:p>
    <w:p w:rsidR="0044482A" w:rsidRPr="006B484D" w:rsidRDefault="0044482A" w:rsidP="0098236C">
      <w:pPr>
        <w:widowControl/>
        <w:spacing w:line="370" w:lineRule="exact"/>
        <w:ind w:right="136" w:firstLineChars="200" w:firstLine="31680"/>
        <w:rPr>
          <w:rFonts w:ascii="宋体" w:cs="宋体"/>
          <w:color w:val="000000"/>
          <w:kern w:val="0"/>
          <w:sz w:val="24"/>
        </w:rPr>
      </w:pPr>
      <w:r w:rsidRPr="006B484D">
        <w:rPr>
          <w:rFonts w:ascii="宋体" w:hAnsi="宋体" w:cs="宋体" w:hint="eastAsia"/>
          <w:color w:val="000000"/>
          <w:kern w:val="0"/>
          <w:sz w:val="27"/>
          <w:szCs w:val="27"/>
        </w:rPr>
        <w:t>郑传芳高度评价了学校党政领导对党风廉政建设和反腐败工作的重视和支持，充分肯定了学校一年来在推进惩防体系建设和落实党风廉政建设责任制方面的工作和成绩，希望学校再接再厉，推动反腐倡廉工作再上新台阶。</w:t>
      </w:r>
    </w:p>
    <w:p w:rsidR="0044482A" w:rsidRPr="006B484D" w:rsidRDefault="0044482A" w:rsidP="0098236C">
      <w:pPr>
        <w:widowControl/>
        <w:spacing w:line="370" w:lineRule="exact"/>
        <w:ind w:right="136" w:firstLineChars="200" w:firstLine="31680"/>
        <w:rPr>
          <w:rFonts w:ascii="宋体" w:cs="宋体"/>
          <w:color w:val="000000"/>
          <w:kern w:val="0"/>
          <w:sz w:val="24"/>
        </w:rPr>
      </w:pPr>
      <w:r w:rsidRPr="006B484D">
        <w:rPr>
          <w:rFonts w:ascii="宋体" w:hAnsi="宋体" w:cs="宋体" w:hint="eastAsia"/>
          <w:color w:val="000000"/>
          <w:kern w:val="0"/>
          <w:sz w:val="27"/>
          <w:szCs w:val="27"/>
        </w:rPr>
        <w:t>黄汉升要求有关单位按照检查组提出的问题和意见，抓好整改落实，切实改进提高。他表示学校将以检查为契机，继续坚持标本兼治、综合治理、惩防并举、注重预防的方针，全面推进学校惩治和预防腐败体系建设，切实落实党风廉政建设责任制，为建设高水平大学提供有力保障。</w:t>
      </w:r>
    </w:p>
    <w:p w:rsidR="0044482A" w:rsidRPr="006B484D" w:rsidRDefault="0044482A" w:rsidP="008D1FAB">
      <w:pPr>
        <w:widowControl/>
        <w:spacing w:line="370" w:lineRule="exact"/>
        <w:ind w:right="136"/>
        <w:jc w:val="right"/>
        <w:rPr>
          <w:rFonts w:ascii="宋体" w:cs="宋体"/>
          <w:color w:val="000000"/>
          <w:kern w:val="0"/>
          <w:sz w:val="24"/>
        </w:rPr>
      </w:pPr>
      <w:r w:rsidRPr="006B484D">
        <w:rPr>
          <w:rFonts w:ascii="宋体" w:hAnsi="宋体" w:cs="宋体" w:hint="eastAsia"/>
          <w:color w:val="000000"/>
          <w:kern w:val="0"/>
          <w:sz w:val="27"/>
          <w:szCs w:val="27"/>
        </w:rPr>
        <w:t>（纪委办</w:t>
      </w:r>
      <w:r w:rsidRPr="006B484D">
        <w:rPr>
          <w:rFonts w:ascii="宋体" w:hAnsi="宋体" w:cs="宋体"/>
          <w:color w:val="000000"/>
          <w:kern w:val="0"/>
          <w:sz w:val="27"/>
          <w:szCs w:val="27"/>
        </w:rPr>
        <w:t xml:space="preserve">  </w:t>
      </w:r>
      <w:r w:rsidRPr="006B484D">
        <w:rPr>
          <w:rFonts w:ascii="宋体" w:hAnsi="宋体" w:cs="宋体" w:hint="eastAsia"/>
          <w:color w:val="000000"/>
          <w:kern w:val="0"/>
          <w:sz w:val="27"/>
          <w:szCs w:val="27"/>
        </w:rPr>
        <w:t>阮传瞰）</w:t>
      </w:r>
    </w:p>
    <w:p w:rsidR="0044482A" w:rsidRDefault="0044482A" w:rsidP="008D1FAB">
      <w:pPr>
        <w:spacing w:line="370" w:lineRule="exact"/>
        <w:jc w:val="left"/>
        <w:rPr>
          <w:rFonts w:ascii="楷体_GB2312" w:eastAsia="楷体_GB2312"/>
          <w:b/>
          <w:bCs/>
          <w:color w:val="960508"/>
          <w:sz w:val="32"/>
          <w:szCs w:val="32"/>
        </w:rPr>
      </w:pPr>
    </w:p>
    <w:p w:rsidR="0044482A" w:rsidRDefault="0044482A" w:rsidP="008D1FAB">
      <w:pPr>
        <w:spacing w:line="370" w:lineRule="exact"/>
        <w:jc w:val="center"/>
        <w:rPr>
          <w:rFonts w:ascii="楷体_GB2312" w:eastAsia="楷体_GB2312"/>
          <w:b/>
          <w:bCs/>
          <w:color w:val="960508"/>
          <w:sz w:val="32"/>
          <w:szCs w:val="32"/>
        </w:rPr>
      </w:pPr>
      <w:r w:rsidRPr="008D1FAB">
        <w:rPr>
          <w:rFonts w:ascii="楷体_GB2312" w:eastAsia="楷体_GB2312" w:hint="eastAsia"/>
          <w:b/>
          <w:bCs/>
          <w:color w:val="960508"/>
          <w:sz w:val="32"/>
          <w:szCs w:val="32"/>
        </w:rPr>
        <w:t>我校召开首次档案工作领导小组会议</w:t>
      </w:r>
    </w:p>
    <w:p w:rsidR="0044482A" w:rsidRPr="006B484D" w:rsidRDefault="0044482A" w:rsidP="0098236C">
      <w:pPr>
        <w:widowControl/>
        <w:spacing w:line="370" w:lineRule="exact"/>
        <w:ind w:firstLineChars="200" w:firstLine="31680"/>
        <w:rPr>
          <w:rFonts w:ascii="宋体" w:cs="宋体"/>
          <w:color w:val="000000"/>
          <w:kern w:val="0"/>
          <w:sz w:val="24"/>
        </w:rPr>
      </w:pPr>
      <w:r w:rsidRPr="006B484D">
        <w:rPr>
          <w:rFonts w:ascii="宋体" w:hAnsi="宋体" w:cs="楷体_GB2312" w:hint="eastAsia"/>
          <w:color w:val="000000"/>
          <w:kern w:val="0"/>
          <w:sz w:val="27"/>
          <w:szCs w:val="27"/>
        </w:rPr>
        <w:t>会议于</w:t>
      </w:r>
      <w:r w:rsidRPr="006B484D">
        <w:rPr>
          <w:rFonts w:ascii="宋体" w:hAnsi="宋体" w:cs="楷体_GB2312"/>
          <w:color w:val="000000"/>
          <w:kern w:val="0"/>
          <w:sz w:val="27"/>
          <w:szCs w:val="27"/>
        </w:rPr>
        <w:t>4</w:t>
      </w:r>
      <w:r w:rsidRPr="006B484D">
        <w:rPr>
          <w:rFonts w:ascii="宋体" w:hAnsi="宋体" w:cs="楷体_GB2312" w:hint="eastAsia"/>
          <w:color w:val="000000"/>
          <w:kern w:val="0"/>
          <w:sz w:val="27"/>
          <w:szCs w:val="27"/>
        </w:rPr>
        <w:t>月</w:t>
      </w:r>
      <w:r w:rsidRPr="006B484D">
        <w:rPr>
          <w:rFonts w:ascii="宋体" w:hAnsi="宋体" w:cs="楷体_GB2312"/>
          <w:color w:val="000000"/>
          <w:kern w:val="0"/>
          <w:sz w:val="27"/>
          <w:szCs w:val="27"/>
        </w:rPr>
        <w:t>8</w:t>
      </w:r>
      <w:r w:rsidRPr="006B484D">
        <w:rPr>
          <w:rFonts w:ascii="宋体" w:hAnsi="宋体" w:cs="楷体_GB2312" w:hint="eastAsia"/>
          <w:color w:val="000000"/>
          <w:kern w:val="0"/>
          <w:sz w:val="27"/>
          <w:szCs w:val="27"/>
        </w:rPr>
        <w:t>日上午在旗山校区第二会议室召开。黄汉升校长、凌启淡副校长，校档案工作领导小组成员出席会议。会议由凌启淡主持。</w:t>
      </w:r>
    </w:p>
    <w:p w:rsidR="0044482A" w:rsidRPr="006B484D" w:rsidRDefault="0044482A" w:rsidP="0098236C">
      <w:pPr>
        <w:widowControl/>
        <w:spacing w:line="370" w:lineRule="exact"/>
        <w:ind w:firstLineChars="200" w:firstLine="31680"/>
        <w:rPr>
          <w:rFonts w:ascii="宋体" w:cs="宋体"/>
          <w:color w:val="000000"/>
          <w:kern w:val="0"/>
          <w:sz w:val="24"/>
        </w:rPr>
      </w:pPr>
      <w:r w:rsidRPr="006B484D">
        <w:rPr>
          <w:rFonts w:ascii="宋体" w:hAnsi="宋体" w:cs="楷体_GB2312" w:hint="eastAsia"/>
          <w:color w:val="000000"/>
          <w:kern w:val="0"/>
          <w:sz w:val="27"/>
          <w:szCs w:val="27"/>
        </w:rPr>
        <w:t>会议传达了全省高校档案工作会议精神，总结了现阶段我校档案工作中存在的问题及近期我校档案工作取得的进展情况，审议了《福建师范大学档案管理工作考核评比办法（征求意见稿）》。与会人员结合各单位实际情况，提出了修改意见和建议。</w:t>
      </w:r>
    </w:p>
    <w:p w:rsidR="0044482A" w:rsidRPr="006B484D" w:rsidRDefault="0044482A" w:rsidP="0098236C">
      <w:pPr>
        <w:widowControl/>
        <w:spacing w:line="370" w:lineRule="exact"/>
        <w:ind w:firstLineChars="200" w:firstLine="31680"/>
        <w:rPr>
          <w:rFonts w:ascii="宋体" w:cs="宋体"/>
          <w:color w:val="000000"/>
          <w:kern w:val="0"/>
          <w:sz w:val="24"/>
        </w:rPr>
      </w:pPr>
      <w:r w:rsidRPr="006B484D">
        <w:rPr>
          <w:rFonts w:ascii="宋体" w:hAnsi="宋体" w:cs="楷体_GB2312" w:hint="eastAsia"/>
          <w:color w:val="000000"/>
          <w:kern w:val="0"/>
          <w:sz w:val="27"/>
          <w:szCs w:val="27"/>
        </w:rPr>
        <w:t>黄汉升在总结中要求：一要提高认识，高度重视档案管理工作。要把档案工作纳入各单位年度考核内容，层层落实档案工作责任制，切实把档案工作抓紧抓好。学校将定期召开档案工作会议，对档案工作进行总结和表彰。二要强化措施，进一步规范档案管理工作。三要突出重点，认真贯彻落实全省高校档案工作会议精神，加强对“四重一特”档案的收集整理工作。</w:t>
      </w:r>
    </w:p>
    <w:p w:rsidR="0044482A" w:rsidRPr="006B484D" w:rsidRDefault="0044482A" w:rsidP="0098236C">
      <w:pPr>
        <w:widowControl/>
        <w:spacing w:line="370" w:lineRule="exact"/>
        <w:ind w:firstLineChars="200" w:firstLine="31680"/>
        <w:jc w:val="right"/>
        <w:rPr>
          <w:rFonts w:ascii="宋体" w:cs="宋体"/>
          <w:color w:val="000000"/>
          <w:kern w:val="0"/>
          <w:sz w:val="24"/>
        </w:rPr>
      </w:pPr>
      <w:r w:rsidRPr="006B484D">
        <w:rPr>
          <w:rFonts w:ascii="宋体" w:hAnsi="宋体" w:cs="楷体_GB2312" w:hint="eastAsia"/>
          <w:color w:val="000000"/>
          <w:kern w:val="0"/>
          <w:sz w:val="27"/>
          <w:szCs w:val="27"/>
        </w:rPr>
        <w:t>（档案馆</w:t>
      </w:r>
      <w:r w:rsidRPr="006B484D">
        <w:rPr>
          <w:rFonts w:ascii="宋体" w:hAnsi="宋体" w:cs="楷体_GB2312"/>
          <w:color w:val="000000"/>
          <w:kern w:val="0"/>
          <w:sz w:val="27"/>
          <w:szCs w:val="27"/>
        </w:rPr>
        <w:t xml:space="preserve">  </w:t>
      </w:r>
      <w:r w:rsidRPr="006B484D">
        <w:rPr>
          <w:rFonts w:ascii="宋体" w:hAnsi="宋体" w:cs="楷体_GB2312" w:hint="eastAsia"/>
          <w:color w:val="000000"/>
          <w:kern w:val="0"/>
          <w:sz w:val="27"/>
          <w:szCs w:val="27"/>
        </w:rPr>
        <w:t>王春泉</w:t>
      </w:r>
      <w:r w:rsidRPr="006B484D">
        <w:rPr>
          <w:rFonts w:ascii="宋体" w:hAnsi="宋体" w:cs="楷体_GB2312"/>
          <w:color w:val="000000"/>
          <w:kern w:val="0"/>
          <w:sz w:val="27"/>
          <w:szCs w:val="27"/>
        </w:rPr>
        <w:t xml:space="preserve">  </w:t>
      </w:r>
      <w:r w:rsidRPr="006B484D">
        <w:rPr>
          <w:rFonts w:ascii="宋体" w:hAnsi="宋体" w:cs="楷体_GB2312" w:hint="eastAsia"/>
          <w:color w:val="000000"/>
          <w:kern w:val="0"/>
          <w:sz w:val="27"/>
          <w:szCs w:val="27"/>
        </w:rPr>
        <w:t>方燕平）</w:t>
      </w:r>
    </w:p>
    <w:p w:rsidR="0044482A" w:rsidRDefault="0044482A" w:rsidP="008D1FAB">
      <w:pPr>
        <w:spacing w:line="370" w:lineRule="exact"/>
        <w:jc w:val="left"/>
        <w:rPr>
          <w:rFonts w:ascii="楷体_GB2312" w:eastAsia="楷体_GB2312"/>
          <w:b/>
          <w:bCs/>
          <w:color w:val="960508"/>
          <w:sz w:val="32"/>
          <w:szCs w:val="32"/>
        </w:rPr>
      </w:pPr>
    </w:p>
    <w:p w:rsidR="0044482A" w:rsidRDefault="0044482A" w:rsidP="008D1FAB">
      <w:pPr>
        <w:spacing w:line="370" w:lineRule="exact"/>
        <w:jc w:val="left"/>
        <w:rPr>
          <w:rFonts w:ascii="楷体_GB2312" w:eastAsia="楷体_GB2312"/>
          <w:b/>
          <w:bCs/>
          <w:color w:val="960508"/>
          <w:sz w:val="32"/>
          <w:szCs w:val="32"/>
        </w:rPr>
      </w:pPr>
    </w:p>
    <w:p w:rsidR="0044482A" w:rsidRDefault="0044482A" w:rsidP="008D1FAB">
      <w:pPr>
        <w:spacing w:line="370" w:lineRule="exact"/>
        <w:jc w:val="center"/>
        <w:rPr>
          <w:rFonts w:ascii="楷体_GB2312" w:eastAsia="楷体_GB2312"/>
          <w:b/>
          <w:bCs/>
          <w:color w:val="960508"/>
          <w:sz w:val="32"/>
          <w:szCs w:val="32"/>
        </w:rPr>
      </w:pPr>
      <w:r w:rsidRPr="008D1FAB">
        <w:rPr>
          <w:rFonts w:ascii="楷体_GB2312" w:eastAsia="楷体_GB2312" w:hint="eastAsia"/>
          <w:b/>
          <w:bCs/>
          <w:color w:val="960508"/>
          <w:sz w:val="32"/>
          <w:szCs w:val="32"/>
        </w:rPr>
        <w:t>湖南科技大学刘德顺校长一行来校考察交流</w:t>
      </w:r>
    </w:p>
    <w:p w:rsidR="0044482A" w:rsidRDefault="0044482A" w:rsidP="0098236C">
      <w:pPr>
        <w:spacing w:line="370" w:lineRule="exact"/>
        <w:ind w:firstLineChars="200" w:firstLine="31680"/>
        <w:jc w:val="left"/>
        <w:rPr>
          <w:color w:val="000000"/>
          <w:sz w:val="24"/>
        </w:rPr>
      </w:pPr>
      <w:r>
        <w:rPr>
          <w:color w:val="000000"/>
          <w:sz w:val="27"/>
          <w:szCs w:val="27"/>
        </w:rPr>
        <w:t>4</w:t>
      </w:r>
      <w:r>
        <w:rPr>
          <w:rFonts w:hint="eastAsia"/>
          <w:color w:val="000000"/>
          <w:sz w:val="27"/>
          <w:szCs w:val="27"/>
        </w:rPr>
        <w:t>月</w:t>
      </w:r>
      <w:r>
        <w:rPr>
          <w:color w:val="000000"/>
          <w:sz w:val="27"/>
          <w:szCs w:val="27"/>
        </w:rPr>
        <w:t>7</w:t>
      </w:r>
      <w:r>
        <w:rPr>
          <w:rFonts w:hint="eastAsia"/>
          <w:color w:val="000000"/>
          <w:sz w:val="27"/>
          <w:szCs w:val="27"/>
        </w:rPr>
        <w:t>日，湖南科技大学刘德顺校长一行来我校考察交流。校长黄汉升带领相关单位负责同志接待了来宾。</w:t>
      </w:r>
    </w:p>
    <w:p w:rsidR="0044482A" w:rsidRDefault="0044482A" w:rsidP="0098236C">
      <w:pPr>
        <w:spacing w:line="370" w:lineRule="exact"/>
        <w:ind w:firstLineChars="200" w:firstLine="31680"/>
        <w:jc w:val="left"/>
        <w:rPr>
          <w:color w:val="000000"/>
        </w:rPr>
      </w:pPr>
      <w:r>
        <w:rPr>
          <w:rFonts w:hint="eastAsia"/>
          <w:color w:val="000000"/>
          <w:sz w:val="27"/>
          <w:szCs w:val="27"/>
        </w:rPr>
        <w:t>座谈会上，黄汉升代表学校对刘德顺一行的到来表示热烈的欢迎，并简要介绍了学校的发展情况。刘德顺高度评价了我校的办学成就，希望通过加强两校间的交流与合作，促进共同发展。与会人员围绕学校发展战略、干部聘任、机构设置、人事制度改革、学科与专业建设等方面进行了深入的交流与讨论。</w:t>
      </w:r>
    </w:p>
    <w:p w:rsidR="0044482A" w:rsidRDefault="0044482A" w:rsidP="0098236C">
      <w:pPr>
        <w:spacing w:line="370" w:lineRule="exact"/>
        <w:ind w:firstLineChars="200" w:firstLine="31680"/>
        <w:jc w:val="left"/>
        <w:rPr>
          <w:color w:val="000000"/>
        </w:rPr>
      </w:pPr>
      <w:r>
        <w:rPr>
          <w:rFonts w:hint="eastAsia"/>
          <w:color w:val="000000"/>
          <w:sz w:val="27"/>
          <w:szCs w:val="27"/>
        </w:rPr>
        <w:t>刘德顺一行还考察了学校展览馆，并参观旗山校区校园。</w:t>
      </w:r>
    </w:p>
    <w:p w:rsidR="0044482A" w:rsidRDefault="0044482A" w:rsidP="008D1FAB">
      <w:pPr>
        <w:spacing w:line="370" w:lineRule="exact"/>
        <w:jc w:val="right"/>
        <w:rPr>
          <w:rFonts w:ascii="楷体_GB2312" w:eastAsia="楷体_GB2312"/>
          <w:b/>
          <w:bCs/>
          <w:color w:val="960508"/>
          <w:sz w:val="32"/>
          <w:szCs w:val="32"/>
        </w:rPr>
      </w:pPr>
      <w:r>
        <w:rPr>
          <w:rFonts w:hint="eastAsia"/>
          <w:color w:val="000000"/>
          <w:sz w:val="27"/>
          <w:szCs w:val="27"/>
        </w:rPr>
        <w:t>（学校办公室</w:t>
      </w:r>
      <w:r>
        <w:rPr>
          <w:color w:val="000000"/>
          <w:sz w:val="27"/>
          <w:szCs w:val="27"/>
        </w:rPr>
        <w:t xml:space="preserve">  </w:t>
      </w:r>
      <w:r>
        <w:rPr>
          <w:rFonts w:hint="eastAsia"/>
          <w:color w:val="000000"/>
          <w:sz w:val="27"/>
          <w:szCs w:val="27"/>
        </w:rPr>
        <w:t>魏建翔）</w:t>
      </w:r>
    </w:p>
    <w:p w:rsidR="0044482A" w:rsidRDefault="0044482A" w:rsidP="008D1FAB">
      <w:pPr>
        <w:spacing w:line="370" w:lineRule="exact"/>
        <w:jc w:val="left"/>
        <w:rPr>
          <w:rFonts w:ascii="楷体_GB2312" w:eastAsia="楷体_GB2312"/>
          <w:b/>
          <w:bCs/>
          <w:color w:val="960508"/>
          <w:sz w:val="32"/>
          <w:szCs w:val="32"/>
        </w:rPr>
      </w:pPr>
    </w:p>
    <w:p w:rsidR="0044482A" w:rsidRDefault="0044482A" w:rsidP="008D1FAB">
      <w:pPr>
        <w:spacing w:line="370" w:lineRule="exact"/>
        <w:jc w:val="center"/>
        <w:rPr>
          <w:rFonts w:ascii="楷体_GB2312" w:eastAsia="楷体_GB2312"/>
          <w:b/>
          <w:bCs/>
          <w:color w:val="960508"/>
          <w:sz w:val="32"/>
          <w:szCs w:val="32"/>
        </w:rPr>
      </w:pPr>
      <w:r w:rsidRPr="008D1FAB">
        <w:rPr>
          <w:rFonts w:ascii="楷体_GB2312" w:eastAsia="楷体_GB2312" w:hint="eastAsia"/>
          <w:b/>
          <w:bCs/>
          <w:color w:val="960508"/>
          <w:sz w:val="32"/>
          <w:szCs w:val="32"/>
        </w:rPr>
        <w:t>我校召开第三期校长与青年学生面对面提案落实会</w:t>
      </w:r>
    </w:p>
    <w:p w:rsidR="0044482A" w:rsidRPr="006B484D" w:rsidRDefault="0044482A" w:rsidP="0098236C">
      <w:pPr>
        <w:widowControl/>
        <w:spacing w:line="370" w:lineRule="exact"/>
        <w:ind w:right="136" w:firstLineChars="200" w:firstLine="31680"/>
        <w:rPr>
          <w:rFonts w:ascii="宋体" w:cs="宋体"/>
          <w:color w:val="000000"/>
          <w:kern w:val="0"/>
          <w:sz w:val="24"/>
        </w:rPr>
      </w:pPr>
      <w:r w:rsidRPr="006B484D">
        <w:rPr>
          <w:rFonts w:ascii="宋体" w:hAnsi="宋体" w:cs="宋体" w:hint="eastAsia"/>
          <w:color w:val="000000"/>
          <w:kern w:val="0"/>
          <w:sz w:val="27"/>
          <w:szCs w:val="27"/>
        </w:rPr>
        <w:t>会议于</w:t>
      </w:r>
      <w:r w:rsidRPr="006B484D">
        <w:rPr>
          <w:rFonts w:ascii="宋体" w:hAnsi="宋体" w:cs="宋体"/>
          <w:color w:val="000000"/>
          <w:kern w:val="0"/>
          <w:sz w:val="27"/>
          <w:szCs w:val="27"/>
        </w:rPr>
        <w:t>4</w:t>
      </w:r>
      <w:r w:rsidRPr="006B484D">
        <w:rPr>
          <w:rFonts w:ascii="宋体" w:hAnsi="宋体" w:cs="宋体" w:hint="eastAsia"/>
          <w:color w:val="000000"/>
          <w:kern w:val="0"/>
          <w:sz w:val="27"/>
          <w:szCs w:val="27"/>
        </w:rPr>
        <w:t>月</w:t>
      </w:r>
      <w:r w:rsidRPr="006B484D">
        <w:rPr>
          <w:rFonts w:ascii="宋体" w:hAnsi="宋体" w:cs="宋体"/>
          <w:color w:val="000000"/>
          <w:kern w:val="0"/>
          <w:sz w:val="27"/>
          <w:szCs w:val="27"/>
        </w:rPr>
        <w:t>11</w:t>
      </w:r>
      <w:r w:rsidRPr="006B484D">
        <w:rPr>
          <w:rFonts w:ascii="宋体" w:hAnsi="宋体" w:cs="宋体" w:hint="eastAsia"/>
          <w:color w:val="000000"/>
          <w:kern w:val="0"/>
          <w:sz w:val="27"/>
          <w:szCs w:val="27"/>
        </w:rPr>
        <w:t>日上午在旗山校区第二会议室召开。校党委副书记林和平，学校办公室、学工部、研工部、保卫处、校团委、教务处、财务处、仓山校区管理办、图书馆、后勤服务集团、校医院、赛尔网络、体育科学学院等单位负责人及校学生会主席参加了会议。</w:t>
      </w:r>
    </w:p>
    <w:p w:rsidR="0044482A" w:rsidRPr="006B484D" w:rsidRDefault="0044482A" w:rsidP="0098236C">
      <w:pPr>
        <w:widowControl/>
        <w:spacing w:line="370" w:lineRule="exact"/>
        <w:ind w:right="136" w:firstLineChars="200" w:firstLine="31680"/>
        <w:rPr>
          <w:rFonts w:ascii="宋体" w:cs="宋体"/>
          <w:color w:val="000000"/>
          <w:kern w:val="0"/>
          <w:sz w:val="24"/>
        </w:rPr>
      </w:pPr>
      <w:r w:rsidRPr="006B484D">
        <w:rPr>
          <w:rFonts w:ascii="宋体" w:hAnsi="宋体" w:cs="宋体" w:hint="eastAsia"/>
          <w:color w:val="000000"/>
          <w:kern w:val="0"/>
          <w:sz w:val="27"/>
          <w:szCs w:val="27"/>
        </w:rPr>
        <w:t>林和平就活动征集到的</w:t>
      </w:r>
      <w:r w:rsidRPr="006B484D">
        <w:rPr>
          <w:rFonts w:ascii="宋体" w:hAnsi="宋体" w:cs="宋体"/>
          <w:color w:val="000000"/>
          <w:kern w:val="0"/>
          <w:sz w:val="27"/>
          <w:szCs w:val="27"/>
        </w:rPr>
        <w:t>23</w:t>
      </w:r>
      <w:r w:rsidRPr="006B484D">
        <w:rPr>
          <w:rFonts w:ascii="宋体" w:hAnsi="宋体" w:cs="宋体" w:hint="eastAsia"/>
          <w:color w:val="000000"/>
          <w:kern w:val="0"/>
          <w:sz w:val="27"/>
          <w:szCs w:val="27"/>
        </w:rPr>
        <w:t>项</w:t>
      </w:r>
      <w:r w:rsidRPr="006B484D">
        <w:rPr>
          <w:rFonts w:ascii="宋体" w:hAnsi="宋体" w:cs="宋体"/>
          <w:color w:val="000000"/>
          <w:kern w:val="0"/>
          <w:sz w:val="27"/>
          <w:szCs w:val="27"/>
        </w:rPr>
        <w:t>69</w:t>
      </w:r>
      <w:r w:rsidRPr="006B484D">
        <w:rPr>
          <w:rFonts w:ascii="宋体" w:hAnsi="宋体" w:cs="宋体" w:hint="eastAsia"/>
          <w:color w:val="000000"/>
          <w:kern w:val="0"/>
          <w:sz w:val="27"/>
          <w:szCs w:val="27"/>
        </w:rPr>
        <w:t>件提案一一听取了各单位的汇报，并提出了解决意见。他强调，各单位要站在现代大学制度建设的高度，建立和完善“党委书记早餐会”、“校长与青年学生面对面”等活动的工作落实与反馈机制，有计划、分区域地倾听学生的意见和建议，做到件件提案有落实、有反馈、有实效，积极构建与完善“以生为本”的现代大学制度和体系化的民主管理模式。他要求，各职能部门要高度重视多校区办学的新格局，积极将职能、设施与活动向仓山校区延伸，提升仓山校区的育人环境和管理服务水平。</w:t>
      </w:r>
    </w:p>
    <w:p w:rsidR="0044482A" w:rsidRPr="006B484D" w:rsidRDefault="0044482A" w:rsidP="0098236C">
      <w:pPr>
        <w:widowControl/>
        <w:spacing w:line="370" w:lineRule="exact"/>
        <w:ind w:right="136" w:firstLineChars="200" w:firstLine="31680"/>
        <w:rPr>
          <w:rFonts w:ascii="宋体" w:cs="宋体"/>
          <w:color w:val="000000"/>
          <w:kern w:val="0"/>
          <w:sz w:val="24"/>
        </w:rPr>
      </w:pPr>
      <w:r w:rsidRPr="006B484D">
        <w:rPr>
          <w:rFonts w:ascii="宋体" w:hAnsi="宋体" w:cs="宋体" w:hint="eastAsia"/>
          <w:color w:val="000000"/>
          <w:kern w:val="0"/>
          <w:sz w:val="27"/>
          <w:szCs w:val="27"/>
        </w:rPr>
        <w:t>会前，林和平还赴仓山校区相关学院开展调研，听取了师生的建议。校学生会将继续跟踪提案落实情况，利用学校微博体系、宣传栏等方式为全校同学做好各项提案的反馈工作。</w:t>
      </w:r>
    </w:p>
    <w:p w:rsidR="0044482A" w:rsidRPr="006B484D" w:rsidRDefault="0044482A" w:rsidP="0098236C">
      <w:pPr>
        <w:widowControl/>
        <w:spacing w:line="370" w:lineRule="exact"/>
        <w:ind w:right="136" w:firstLineChars="200" w:firstLine="31680"/>
        <w:jc w:val="right"/>
        <w:rPr>
          <w:rFonts w:ascii="宋体" w:cs="宋体"/>
          <w:color w:val="000000"/>
          <w:kern w:val="0"/>
          <w:sz w:val="24"/>
        </w:rPr>
      </w:pPr>
      <w:r w:rsidRPr="006B484D">
        <w:rPr>
          <w:rFonts w:ascii="宋体" w:hAnsi="宋体" w:cs="宋体" w:hint="eastAsia"/>
          <w:color w:val="000000"/>
          <w:kern w:val="0"/>
          <w:sz w:val="27"/>
          <w:szCs w:val="27"/>
        </w:rPr>
        <w:t>（校团委</w:t>
      </w:r>
      <w:r w:rsidRPr="006B484D">
        <w:rPr>
          <w:rFonts w:ascii="宋体" w:hAnsi="宋体" w:cs="宋体"/>
          <w:color w:val="000000"/>
          <w:kern w:val="0"/>
          <w:sz w:val="27"/>
          <w:szCs w:val="27"/>
        </w:rPr>
        <w:t xml:space="preserve">  </w:t>
      </w:r>
      <w:r w:rsidRPr="006B484D">
        <w:rPr>
          <w:rFonts w:ascii="宋体" w:hAnsi="宋体" w:cs="宋体" w:hint="eastAsia"/>
          <w:color w:val="000000"/>
          <w:kern w:val="0"/>
          <w:sz w:val="27"/>
          <w:szCs w:val="27"/>
        </w:rPr>
        <w:t>许建萍）</w:t>
      </w:r>
    </w:p>
    <w:p w:rsidR="0044482A" w:rsidRDefault="0044482A" w:rsidP="008D1FAB">
      <w:pPr>
        <w:spacing w:line="370" w:lineRule="exact"/>
        <w:jc w:val="left"/>
        <w:rPr>
          <w:rFonts w:ascii="楷体_GB2312" w:eastAsia="楷体_GB2312"/>
          <w:b/>
          <w:bCs/>
          <w:color w:val="960508"/>
          <w:sz w:val="32"/>
          <w:szCs w:val="32"/>
        </w:rPr>
      </w:pPr>
    </w:p>
    <w:p w:rsidR="0044482A" w:rsidRPr="008D1FAB" w:rsidRDefault="0044482A" w:rsidP="008D1FAB">
      <w:pPr>
        <w:spacing w:line="370" w:lineRule="exact"/>
        <w:jc w:val="center"/>
        <w:rPr>
          <w:rFonts w:ascii="楷体_GB2312" w:eastAsia="楷体_GB2312"/>
          <w:b/>
          <w:bCs/>
          <w:color w:val="960508"/>
          <w:sz w:val="32"/>
          <w:szCs w:val="32"/>
        </w:rPr>
      </w:pPr>
      <w:r w:rsidRPr="008D1FAB">
        <w:rPr>
          <w:rFonts w:ascii="楷体_GB2312" w:eastAsia="楷体_GB2312" w:hint="eastAsia"/>
          <w:b/>
          <w:bCs/>
          <w:color w:val="960508"/>
          <w:sz w:val="32"/>
          <w:szCs w:val="32"/>
        </w:rPr>
        <w:t>我校第</w:t>
      </w:r>
      <w:r w:rsidRPr="008D1FAB">
        <w:rPr>
          <w:rFonts w:ascii="楷体_GB2312" w:eastAsia="楷体_GB2312"/>
          <w:b/>
          <w:bCs/>
          <w:color w:val="960508"/>
          <w:sz w:val="32"/>
          <w:szCs w:val="32"/>
        </w:rPr>
        <w:t>27</w:t>
      </w:r>
      <w:r w:rsidRPr="008D1FAB">
        <w:rPr>
          <w:rFonts w:ascii="楷体_GB2312" w:eastAsia="楷体_GB2312" w:hint="eastAsia"/>
          <w:b/>
          <w:bCs/>
          <w:color w:val="960508"/>
          <w:sz w:val="32"/>
          <w:szCs w:val="32"/>
        </w:rPr>
        <w:t>届文化艺术节开幕</w:t>
      </w:r>
    </w:p>
    <w:p w:rsidR="0044482A" w:rsidRPr="006B484D" w:rsidRDefault="0044482A" w:rsidP="0098236C">
      <w:pPr>
        <w:widowControl/>
        <w:spacing w:line="370" w:lineRule="exact"/>
        <w:ind w:right="136" w:firstLineChars="200" w:firstLine="31680"/>
        <w:rPr>
          <w:rFonts w:ascii="宋体" w:cs="宋体"/>
          <w:color w:val="000000"/>
          <w:kern w:val="0"/>
          <w:sz w:val="24"/>
        </w:rPr>
      </w:pPr>
      <w:r w:rsidRPr="006B484D">
        <w:rPr>
          <w:rFonts w:ascii="宋体" w:hAnsi="宋体" w:cs="Arial"/>
          <w:color w:val="000000"/>
          <w:kern w:val="0"/>
          <w:sz w:val="27"/>
          <w:szCs w:val="27"/>
        </w:rPr>
        <w:t>4</w:t>
      </w:r>
      <w:r w:rsidRPr="006B484D">
        <w:rPr>
          <w:rFonts w:ascii="宋体" w:hAnsi="宋体" w:cs="Arial" w:hint="eastAsia"/>
          <w:color w:val="000000"/>
          <w:kern w:val="0"/>
          <w:sz w:val="27"/>
          <w:szCs w:val="27"/>
        </w:rPr>
        <w:t>月</w:t>
      </w:r>
      <w:r w:rsidRPr="006B484D">
        <w:rPr>
          <w:rFonts w:ascii="宋体" w:hAnsi="宋体" w:cs="Arial"/>
          <w:color w:val="000000"/>
          <w:kern w:val="0"/>
          <w:sz w:val="27"/>
          <w:szCs w:val="27"/>
        </w:rPr>
        <w:t>12</w:t>
      </w:r>
      <w:r w:rsidRPr="006B484D">
        <w:rPr>
          <w:rFonts w:ascii="宋体" w:hAnsi="宋体" w:cs="Arial" w:hint="eastAsia"/>
          <w:color w:val="000000"/>
          <w:kern w:val="0"/>
          <w:sz w:val="27"/>
          <w:szCs w:val="27"/>
        </w:rPr>
        <w:t>日晚，校第</w:t>
      </w:r>
      <w:r w:rsidRPr="006B484D">
        <w:rPr>
          <w:rFonts w:ascii="宋体" w:hAnsi="宋体" w:cs="Arial"/>
          <w:color w:val="000000"/>
          <w:kern w:val="0"/>
          <w:sz w:val="27"/>
          <w:szCs w:val="27"/>
        </w:rPr>
        <w:t>27</w:t>
      </w:r>
      <w:r w:rsidRPr="006B484D">
        <w:rPr>
          <w:rFonts w:ascii="宋体" w:hAnsi="宋体" w:cs="Arial" w:hint="eastAsia"/>
          <w:color w:val="000000"/>
          <w:kern w:val="0"/>
          <w:sz w:val="27"/>
          <w:szCs w:val="27"/>
        </w:rPr>
        <w:t>届文化艺术节开幕式暨高雅艺术进校园之福建省歌舞剧院交响乐团专场演出在旗山校区青春剧场举行。校党委副书记林和平，艺术节组委会全体成员，各学院师生代表共</w:t>
      </w:r>
      <w:r w:rsidRPr="006B484D">
        <w:rPr>
          <w:rFonts w:ascii="宋体" w:hAnsi="宋体" w:cs="Arial"/>
          <w:color w:val="000000"/>
          <w:kern w:val="0"/>
          <w:sz w:val="27"/>
          <w:szCs w:val="27"/>
        </w:rPr>
        <w:t>1000</w:t>
      </w:r>
      <w:r w:rsidRPr="006B484D">
        <w:rPr>
          <w:rFonts w:ascii="宋体" w:hAnsi="宋体" w:cs="Arial" w:hint="eastAsia"/>
          <w:color w:val="000000"/>
          <w:kern w:val="0"/>
          <w:sz w:val="27"/>
          <w:szCs w:val="27"/>
        </w:rPr>
        <w:t>多人参加了开幕式。</w:t>
      </w:r>
    </w:p>
    <w:p w:rsidR="0044482A" w:rsidRPr="006B484D" w:rsidRDefault="0044482A" w:rsidP="0098236C">
      <w:pPr>
        <w:widowControl/>
        <w:spacing w:line="370" w:lineRule="exact"/>
        <w:ind w:right="136" w:firstLineChars="200" w:firstLine="31680"/>
        <w:rPr>
          <w:rFonts w:ascii="宋体" w:cs="宋体"/>
          <w:color w:val="000000"/>
          <w:kern w:val="0"/>
          <w:sz w:val="24"/>
        </w:rPr>
      </w:pPr>
      <w:r w:rsidRPr="006B484D">
        <w:rPr>
          <w:rFonts w:ascii="宋体" w:hAnsi="宋体" w:cs="Arial" w:hint="eastAsia"/>
          <w:color w:val="000000"/>
          <w:kern w:val="0"/>
          <w:sz w:val="27"/>
          <w:szCs w:val="27"/>
        </w:rPr>
        <w:t>林和平在致辞中对第</w:t>
      </w:r>
      <w:r w:rsidRPr="006B484D">
        <w:rPr>
          <w:rFonts w:ascii="宋体" w:hAnsi="宋体" w:cs="Arial"/>
          <w:color w:val="000000"/>
          <w:kern w:val="0"/>
          <w:sz w:val="27"/>
          <w:szCs w:val="27"/>
        </w:rPr>
        <w:t>27</w:t>
      </w:r>
      <w:r w:rsidRPr="006B484D">
        <w:rPr>
          <w:rFonts w:ascii="宋体" w:hAnsi="宋体" w:cs="Arial" w:hint="eastAsia"/>
          <w:color w:val="000000"/>
          <w:kern w:val="0"/>
          <w:sz w:val="27"/>
          <w:szCs w:val="27"/>
        </w:rPr>
        <w:t>届文化艺术节开幕表示祝贺，对艺术家来校演出表示感谢。他希望本届文化艺术节更加注重时代性、思想性与艺术性的统一，充分体现我校校园文化的时代特征、校园特色和师生特点，推动校园精神文明建设，鼓舞青年学生为实现“中国梦”而努力奋斗。</w:t>
      </w:r>
    </w:p>
    <w:p w:rsidR="0044482A" w:rsidRPr="006B484D" w:rsidRDefault="0044482A" w:rsidP="0098236C">
      <w:pPr>
        <w:widowControl/>
        <w:spacing w:line="370" w:lineRule="exact"/>
        <w:ind w:right="136" w:firstLineChars="200" w:firstLine="31680"/>
        <w:rPr>
          <w:rFonts w:ascii="宋体" w:cs="宋体"/>
          <w:color w:val="000000"/>
          <w:kern w:val="0"/>
          <w:sz w:val="24"/>
        </w:rPr>
      </w:pPr>
      <w:r w:rsidRPr="006B484D">
        <w:rPr>
          <w:rFonts w:ascii="宋体" w:hAnsi="宋体" w:cs="Arial" w:hint="eastAsia"/>
          <w:color w:val="000000"/>
          <w:kern w:val="0"/>
          <w:sz w:val="27"/>
          <w:szCs w:val="27"/>
        </w:rPr>
        <w:t>演出中，世界经典交响乐曲目《卡门》，中国红色交响乐曲目《亮剑》、《红色娘子军》，以及深受青年学生喜爱的《天空之城》、《加勒比海盗》等曲目让现场高潮迭起。</w:t>
      </w:r>
    </w:p>
    <w:p w:rsidR="0044482A" w:rsidRPr="006B484D" w:rsidRDefault="0044482A" w:rsidP="0098236C">
      <w:pPr>
        <w:widowControl/>
        <w:spacing w:line="370" w:lineRule="exact"/>
        <w:ind w:right="136" w:firstLineChars="200" w:firstLine="31680"/>
        <w:rPr>
          <w:rFonts w:ascii="宋体" w:cs="宋体"/>
          <w:color w:val="000000"/>
          <w:kern w:val="0"/>
          <w:sz w:val="24"/>
        </w:rPr>
      </w:pPr>
      <w:r w:rsidRPr="006B484D">
        <w:rPr>
          <w:rFonts w:ascii="宋体" w:hAnsi="宋体" w:cs="Arial" w:hint="eastAsia"/>
          <w:color w:val="000000"/>
          <w:kern w:val="0"/>
          <w:sz w:val="27"/>
          <w:szCs w:val="27"/>
        </w:rPr>
        <w:t>本届文化艺术节以“中国梦</w:t>
      </w:r>
      <w:r w:rsidRPr="006B484D">
        <w:rPr>
          <w:rFonts w:ascii="宋体" w:hAnsi="宋体" w:cs="Arial"/>
          <w:color w:val="000000"/>
          <w:kern w:val="0"/>
          <w:sz w:val="27"/>
          <w:szCs w:val="27"/>
        </w:rPr>
        <w:t xml:space="preserve"> </w:t>
      </w:r>
      <w:r w:rsidRPr="006B484D">
        <w:rPr>
          <w:rFonts w:ascii="宋体" w:hAnsi="宋体" w:cs="Arial" w:hint="eastAsia"/>
          <w:color w:val="000000"/>
          <w:kern w:val="0"/>
          <w:sz w:val="27"/>
          <w:szCs w:val="27"/>
        </w:rPr>
        <w:t>我的梦”为主题，将陆续开展系列活动，如第十届校园歌手赛、微博文化节、“五四”青年日系列活动、大学生艺术实践展、第七届研究生文化节等。</w:t>
      </w:r>
      <w:r w:rsidRPr="006B484D">
        <w:rPr>
          <w:rFonts w:ascii="宋体" w:hAnsi="宋体" w:cs="Arial"/>
          <w:color w:val="000000"/>
          <w:kern w:val="0"/>
          <w:sz w:val="27"/>
          <w:szCs w:val="27"/>
        </w:rPr>
        <w:t>4</w:t>
      </w:r>
      <w:r w:rsidRPr="006B484D">
        <w:rPr>
          <w:rFonts w:ascii="宋体" w:hAnsi="宋体" w:cs="Arial" w:hint="eastAsia"/>
          <w:color w:val="000000"/>
          <w:kern w:val="0"/>
          <w:sz w:val="27"/>
          <w:szCs w:val="27"/>
        </w:rPr>
        <w:t>月</w:t>
      </w:r>
      <w:r w:rsidRPr="006B484D">
        <w:rPr>
          <w:rFonts w:ascii="宋体" w:hAnsi="宋体" w:cs="Arial"/>
          <w:color w:val="000000"/>
          <w:kern w:val="0"/>
          <w:sz w:val="27"/>
          <w:szCs w:val="27"/>
        </w:rPr>
        <w:t>14</w:t>
      </w:r>
      <w:r w:rsidRPr="006B484D">
        <w:rPr>
          <w:rFonts w:ascii="宋体" w:hAnsi="宋体" w:cs="Arial" w:hint="eastAsia"/>
          <w:color w:val="000000"/>
          <w:kern w:val="0"/>
          <w:sz w:val="27"/>
          <w:szCs w:val="27"/>
        </w:rPr>
        <w:t>日晚，福建省歌舞剧院民乐团师大专场在仓山校区上演，为仓山校区同学们带来了难忘的艺术享受。</w:t>
      </w:r>
    </w:p>
    <w:p w:rsidR="0044482A" w:rsidRPr="006B484D" w:rsidRDefault="0044482A" w:rsidP="0098236C">
      <w:pPr>
        <w:widowControl/>
        <w:spacing w:line="370" w:lineRule="exact"/>
        <w:ind w:right="136" w:firstLineChars="200" w:firstLine="31680"/>
        <w:jc w:val="right"/>
        <w:rPr>
          <w:rFonts w:ascii="宋体" w:cs="宋体"/>
          <w:color w:val="000000"/>
          <w:kern w:val="0"/>
          <w:sz w:val="24"/>
        </w:rPr>
      </w:pPr>
      <w:r w:rsidRPr="006B484D">
        <w:rPr>
          <w:rFonts w:ascii="宋体" w:hAnsi="宋体" w:cs="Arial" w:hint="eastAsia"/>
          <w:color w:val="000000"/>
          <w:kern w:val="0"/>
          <w:sz w:val="27"/>
          <w:szCs w:val="27"/>
        </w:rPr>
        <w:t>（校团委</w:t>
      </w:r>
      <w:r w:rsidRPr="006B484D">
        <w:rPr>
          <w:rFonts w:ascii="宋体" w:hAnsi="宋体" w:cs="Arial"/>
          <w:color w:val="000000"/>
          <w:kern w:val="0"/>
          <w:sz w:val="27"/>
          <w:szCs w:val="27"/>
        </w:rPr>
        <w:t xml:space="preserve">  </w:t>
      </w:r>
      <w:r w:rsidRPr="006B484D">
        <w:rPr>
          <w:rFonts w:ascii="宋体" w:hAnsi="宋体" w:cs="Arial" w:hint="eastAsia"/>
          <w:color w:val="000000"/>
          <w:kern w:val="0"/>
          <w:sz w:val="27"/>
          <w:szCs w:val="27"/>
        </w:rPr>
        <w:t>刘晓晖）</w:t>
      </w:r>
    </w:p>
    <w:p w:rsidR="0044482A" w:rsidRDefault="0044482A" w:rsidP="008D1FAB">
      <w:pPr>
        <w:spacing w:line="370" w:lineRule="exact"/>
        <w:jc w:val="left"/>
        <w:rPr>
          <w:rFonts w:ascii="楷体_GB2312" w:eastAsia="楷体_GB2312"/>
          <w:b/>
          <w:bCs/>
          <w:color w:val="960508"/>
          <w:sz w:val="32"/>
          <w:szCs w:val="32"/>
        </w:rPr>
      </w:pPr>
    </w:p>
    <w:p w:rsidR="0044482A" w:rsidRDefault="0044482A" w:rsidP="008D1FAB">
      <w:pPr>
        <w:spacing w:line="370" w:lineRule="exact"/>
        <w:jc w:val="center"/>
        <w:rPr>
          <w:rFonts w:ascii="楷体_GB2312" w:eastAsia="楷体_GB2312"/>
          <w:b/>
          <w:bCs/>
          <w:color w:val="960508"/>
          <w:sz w:val="32"/>
          <w:szCs w:val="32"/>
        </w:rPr>
      </w:pPr>
      <w:r w:rsidRPr="008D1FAB">
        <w:rPr>
          <w:rFonts w:ascii="楷体_GB2312" w:eastAsia="楷体_GB2312" w:hint="eastAsia"/>
          <w:b/>
          <w:bCs/>
          <w:color w:val="960508"/>
          <w:sz w:val="32"/>
          <w:szCs w:val="32"/>
        </w:rPr>
        <w:t>我校举行“印象溪源”大学生创新创业实践基地启动仪式</w:t>
      </w:r>
    </w:p>
    <w:p w:rsidR="0044482A" w:rsidRPr="006B484D" w:rsidRDefault="0044482A" w:rsidP="0098236C">
      <w:pPr>
        <w:widowControl/>
        <w:spacing w:line="370" w:lineRule="exact"/>
        <w:ind w:firstLineChars="200" w:firstLine="31680"/>
        <w:rPr>
          <w:rFonts w:ascii="宋体" w:cs="宋体"/>
          <w:color w:val="000000"/>
          <w:kern w:val="0"/>
          <w:sz w:val="24"/>
        </w:rPr>
      </w:pPr>
      <w:r w:rsidRPr="006B484D">
        <w:rPr>
          <w:rFonts w:ascii="宋体" w:hAnsi="宋体" w:cs="宋体" w:hint="eastAsia"/>
          <w:color w:val="000000"/>
          <w:kern w:val="0"/>
          <w:sz w:val="27"/>
          <w:szCs w:val="27"/>
        </w:rPr>
        <w:t>仪式于</w:t>
      </w:r>
      <w:r w:rsidRPr="006B484D">
        <w:rPr>
          <w:rFonts w:ascii="宋体" w:hAnsi="宋体" w:cs="宋体"/>
          <w:color w:val="000000"/>
          <w:kern w:val="0"/>
          <w:sz w:val="27"/>
          <w:szCs w:val="27"/>
        </w:rPr>
        <w:t>4</w:t>
      </w:r>
      <w:r w:rsidRPr="006B484D">
        <w:rPr>
          <w:rFonts w:ascii="宋体" w:hAnsi="宋体" w:cs="宋体" w:hint="eastAsia"/>
          <w:color w:val="000000"/>
          <w:kern w:val="0"/>
          <w:sz w:val="27"/>
          <w:szCs w:val="27"/>
        </w:rPr>
        <w:t>月</w:t>
      </w:r>
      <w:r w:rsidRPr="006B484D">
        <w:rPr>
          <w:rFonts w:ascii="宋体" w:hAnsi="宋体" w:cs="宋体"/>
          <w:color w:val="000000"/>
          <w:kern w:val="0"/>
          <w:sz w:val="27"/>
          <w:szCs w:val="27"/>
        </w:rPr>
        <w:t>11</w:t>
      </w:r>
      <w:r w:rsidRPr="006B484D">
        <w:rPr>
          <w:rFonts w:ascii="宋体" w:hAnsi="宋体" w:cs="宋体" w:hint="eastAsia"/>
          <w:color w:val="000000"/>
          <w:kern w:val="0"/>
          <w:sz w:val="27"/>
          <w:szCs w:val="27"/>
        </w:rPr>
        <w:t>日下午在“印象溪源”大学生创新创业实践基地举行。校党委副书记林和平，学工部（处）负责同志，校毕业生就业工作领导小组成员，校毕业生就业指导中心全体人员，各学院分管学生工作负责人，部分辅导员，以及“印象溪源”各学生创业团队全体成员参加了启动仪式。</w:t>
      </w:r>
    </w:p>
    <w:p w:rsidR="0044482A" w:rsidRPr="006B484D" w:rsidRDefault="0044482A" w:rsidP="0098236C">
      <w:pPr>
        <w:widowControl/>
        <w:spacing w:line="370" w:lineRule="exact"/>
        <w:ind w:firstLineChars="174" w:firstLine="31680"/>
        <w:rPr>
          <w:rFonts w:ascii="宋体" w:cs="宋体"/>
          <w:color w:val="000000"/>
          <w:kern w:val="0"/>
          <w:sz w:val="24"/>
        </w:rPr>
      </w:pPr>
      <w:r w:rsidRPr="006B484D">
        <w:rPr>
          <w:rFonts w:ascii="宋体" w:hAnsi="宋体" w:cs="宋体" w:hint="eastAsia"/>
          <w:color w:val="000000"/>
          <w:kern w:val="0"/>
          <w:sz w:val="27"/>
          <w:szCs w:val="27"/>
        </w:rPr>
        <w:t>林和平指出，学校始终高度重视大学生创新创业工作，启用“印象溪源”大学生创新创业实践基地，是学校进一步加强大学生创新创业教育、扶持大学生自主创业的又一重要举措。他希望同学们积极进取，努力成为优秀的创业团队和创业人才；学校各有关职能部门要积极创造条件，指导和扶持大学生自主创业，把实践基地建设成为我校大学生创意、创新、创造和创业的中心。</w:t>
      </w:r>
    </w:p>
    <w:p w:rsidR="0044482A" w:rsidRDefault="0044482A" w:rsidP="008D1FAB">
      <w:pPr>
        <w:widowControl/>
        <w:spacing w:line="370" w:lineRule="exact"/>
        <w:jc w:val="right"/>
        <w:rPr>
          <w:rFonts w:ascii="宋体" w:cs="宋体"/>
          <w:color w:val="000000"/>
          <w:kern w:val="0"/>
          <w:szCs w:val="21"/>
        </w:rPr>
      </w:pPr>
      <w:r w:rsidRPr="006B484D">
        <w:rPr>
          <w:rFonts w:ascii="宋体" w:hAnsi="宋体" w:cs="宋体"/>
          <w:color w:val="000000"/>
          <w:kern w:val="0"/>
          <w:sz w:val="27"/>
          <w:szCs w:val="27"/>
        </w:rPr>
        <w:t xml:space="preserve">                                        [</w:t>
      </w:r>
      <w:r w:rsidRPr="006B484D">
        <w:rPr>
          <w:rFonts w:ascii="宋体" w:hAnsi="宋体" w:cs="宋体" w:hint="eastAsia"/>
          <w:color w:val="000000"/>
          <w:kern w:val="0"/>
          <w:sz w:val="27"/>
          <w:szCs w:val="27"/>
        </w:rPr>
        <w:t>学工部（处）</w:t>
      </w:r>
      <w:r w:rsidRPr="006B484D">
        <w:rPr>
          <w:rFonts w:ascii="宋体" w:hAnsi="宋体" w:cs="宋体"/>
          <w:color w:val="000000"/>
          <w:kern w:val="0"/>
          <w:sz w:val="27"/>
          <w:szCs w:val="27"/>
        </w:rPr>
        <w:t xml:space="preserve"> </w:t>
      </w:r>
      <w:r w:rsidRPr="006B484D">
        <w:rPr>
          <w:rFonts w:ascii="宋体" w:hAnsi="宋体" w:cs="宋体" w:hint="eastAsia"/>
          <w:color w:val="000000"/>
          <w:kern w:val="0"/>
          <w:sz w:val="27"/>
          <w:szCs w:val="27"/>
        </w:rPr>
        <w:t>陈</w:t>
      </w:r>
      <w:r w:rsidRPr="006B484D">
        <w:rPr>
          <w:rFonts w:ascii="宋体" w:hAnsi="宋体" w:cs="宋体"/>
          <w:color w:val="000000"/>
          <w:kern w:val="0"/>
          <w:sz w:val="27"/>
          <w:szCs w:val="27"/>
        </w:rPr>
        <w:t xml:space="preserve">  </w:t>
      </w:r>
      <w:r w:rsidRPr="006B484D">
        <w:rPr>
          <w:rFonts w:ascii="宋体" w:hAnsi="宋体" w:cs="宋体" w:hint="eastAsia"/>
          <w:color w:val="000000"/>
          <w:kern w:val="0"/>
          <w:sz w:val="27"/>
          <w:szCs w:val="27"/>
        </w:rPr>
        <w:t>亮</w:t>
      </w:r>
      <w:r w:rsidRPr="006B484D">
        <w:rPr>
          <w:rFonts w:ascii="宋体" w:hAnsi="宋体" w:cs="宋体"/>
          <w:color w:val="000000"/>
          <w:kern w:val="0"/>
          <w:sz w:val="27"/>
          <w:szCs w:val="27"/>
        </w:rPr>
        <w:t>]</w:t>
      </w:r>
    </w:p>
    <w:p w:rsidR="0044482A" w:rsidRDefault="0044482A" w:rsidP="008D1FAB">
      <w:pPr>
        <w:widowControl/>
        <w:spacing w:line="370" w:lineRule="exact"/>
        <w:jc w:val="right"/>
        <w:rPr>
          <w:rFonts w:ascii="宋体" w:cs="宋体"/>
          <w:color w:val="000000"/>
          <w:kern w:val="0"/>
          <w:szCs w:val="21"/>
        </w:rPr>
      </w:pPr>
    </w:p>
    <w:p w:rsidR="0044482A" w:rsidRPr="008D1FAB" w:rsidRDefault="0044482A" w:rsidP="008D1FAB">
      <w:pPr>
        <w:spacing w:line="370" w:lineRule="exact"/>
        <w:jc w:val="center"/>
        <w:rPr>
          <w:rFonts w:ascii="楷体_GB2312" w:eastAsia="楷体_GB2312"/>
          <w:b/>
          <w:bCs/>
          <w:color w:val="960508"/>
          <w:sz w:val="32"/>
          <w:szCs w:val="32"/>
        </w:rPr>
      </w:pPr>
      <w:r w:rsidRPr="008D1FAB">
        <w:rPr>
          <w:rFonts w:ascii="楷体_GB2312" w:eastAsia="楷体_GB2312" w:hint="eastAsia"/>
          <w:b/>
          <w:bCs/>
          <w:color w:val="960508"/>
          <w:sz w:val="32"/>
          <w:szCs w:val="32"/>
        </w:rPr>
        <w:t>省老年体育工作调研组到我校调研考察</w:t>
      </w:r>
    </w:p>
    <w:p w:rsidR="0044482A" w:rsidRPr="008D1FAB" w:rsidRDefault="0044482A" w:rsidP="008D1FAB">
      <w:pPr>
        <w:widowControl/>
        <w:spacing w:line="370" w:lineRule="exact"/>
        <w:ind w:firstLine="629"/>
        <w:jc w:val="left"/>
        <w:rPr>
          <w:rFonts w:ascii="宋体" w:cs="宋体"/>
          <w:color w:val="000000"/>
          <w:kern w:val="0"/>
          <w:sz w:val="24"/>
        </w:rPr>
      </w:pPr>
      <w:r w:rsidRPr="008D1FAB">
        <w:rPr>
          <w:rFonts w:ascii="宋体" w:hAnsi="宋体" w:cs="宋体"/>
          <w:color w:val="000000"/>
          <w:kern w:val="0"/>
          <w:sz w:val="27"/>
          <w:szCs w:val="27"/>
        </w:rPr>
        <w:t>4</w:t>
      </w:r>
      <w:r w:rsidRPr="008D1FAB">
        <w:rPr>
          <w:rFonts w:ascii="宋体" w:hAnsi="宋体" w:cs="宋体" w:hint="eastAsia"/>
          <w:color w:val="000000"/>
          <w:kern w:val="0"/>
          <w:sz w:val="27"/>
          <w:szCs w:val="27"/>
        </w:rPr>
        <w:t>月</w:t>
      </w:r>
      <w:r w:rsidRPr="008D1FAB">
        <w:rPr>
          <w:rFonts w:ascii="宋体" w:hAnsi="宋体" w:cs="宋体"/>
          <w:color w:val="000000"/>
          <w:kern w:val="0"/>
          <w:sz w:val="27"/>
          <w:szCs w:val="27"/>
        </w:rPr>
        <w:t>9</w:t>
      </w:r>
      <w:r w:rsidRPr="008D1FAB">
        <w:rPr>
          <w:rFonts w:ascii="宋体" w:hAnsi="宋体" w:cs="宋体" w:hint="eastAsia"/>
          <w:color w:val="000000"/>
          <w:kern w:val="0"/>
          <w:sz w:val="27"/>
          <w:szCs w:val="27"/>
        </w:rPr>
        <w:t>日上午，由省老体协、省体育局、教育厅、省高校老体协组成的省老年体育工作调研组到我校调研考察。省老体协常务副主席孙君梅、省体育局副局长吴立官、省委教育工委副书记刘剑津、省高校老体协主席胡继锋带领调研组一行，在校纪委书记许歌平，校退协、离退休干部工作处、校老体协等部门负责同志的陪同下，调研了我校老年体育机构建设、经费保障、活动场所、活动开展等情况。</w:t>
      </w:r>
    </w:p>
    <w:p w:rsidR="0044482A" w:rsidRPr="008D1FAB" w:rsidRDefault="0044482A" w:rsidP="008D1FAB">
      <w:pPr>
        <w:widowControl/>
        <w:spacing w:line="370" w:lineRule="exact"/>
        <w:ind w:firstLine="629"/>
        <w:jc w:val="left"/>
        <w:rPr>
          <w:rFonts w:ascii="宋体" w:cs="宋体"/>
          <w:color w:val="000000"/>
          <w:kern w:val="0"/>
          <w:sz w:val="24"/>
        </w:rPr>
      </w:pPr>
      <w:r w:rsidRPr="008D1FAB">
        <w:rPr>
          <w:rFonts w:ascii="宋体" w:hAnsi="宋体" w:cs="宋体" w:hint="eastAsia"/>
          <w:color w:val="000000"/>
          <w:kern w:val="0"/>
          <w:sz w:val="27"/>
          <w:szCs w:val="27"/>
        </w:rPr>
        <w:t>调研组参观了我校仓山校区综合体育馆中的老年活动中心、室外老年活动场地以及校离退休干部工作处的办公场所等，并与参加体育健身活动的老同志交谈，了解情况。</w:t>
      </w:r>
    </w:p>
    <w:p w:rsidR="0044482A" w:rsidRPr="008D1FAB" w:rsidRDefault="0044482A" w:rsidP="008D1FAB">
      <w:pPr>
        <w:widowControl/>
        <w:spacing w:line="370" w:lineRule="exact"/>
        <w:ind w:firstLine="629"/>
        <w:jc w:val="left"/>
        <w:rPr>
          <w:rFonts w:ascii="宋体" w:cs="宋体"/>
          <w:color w:val="000000"/>
          <w:kern w:val="0"/>
          <w:sz w:val="24"/>
        </w:rPr>
      </w:pPr>
      <w:r w:rsidRPr="008D1FAB">
        <w:rPr>
          <w:rFonts w:ascii="宋体" w:hAnsi="宋体" w:cs="宋体" w:hint="eastAsia"/>
          <w:color w:val="000000"/>
          <w:kern w:val="0"/>
          <w:sz w:val="27"/>
          <w:szCs w:val="27"/>
        </w:rPr>
        <w:t>座谈会上，许歌平介绍了学校老年体育工作的情况，并表示学校将继续认真贯彻落实国家和省里有关加强老年体育工作的精神和要求，扎实做好我校老年体育工作。杨江就如何让老年人积极参与健身活动等方面的问题作了汇报。</w:t>
      </w:r>
    </w:p>
    <w:p w:rsidR="0044482A" w:rsidRPr="008D1FAB" w:rsidRDefault="0044482A" w:rsidP="008D1FAB">
      <w:pPr>
        <w:widowControl/>
        <w:spacing w:line="370" w:lineRule="exact"/>
        <w:ind w:firstLine="629"/>
        <w:jc w:val="left"/>
        <w:rPr>
          <w:rFonts w:ascii="宋体" w:cs="宋体"/>
          <w:color w:val="000000"/>
          <w:kern w:val="0"/>
          <w:sz w:val="24"/>
        </w:rPr>
      </w:pPr>
      <w:r w:rsidRPr="008D1FAB">
        <w:rPr>
          <w:rFonts w:ascii="宋体" w:hAnsi="宋体" w:cs="宋体" w:hint="eastAsia"/>
          <w:color w:val="000000"/>
          <w:kern w:val="0"/>
          <w:sz w:val="27"/>
          <w:szCs w:val="27"/>
        </w:rPr>
        <w:t>孙君梅充分肯定了我校老年体育工作取得成绩和发挥的作用。她说，老年体育工作面临着很多困难，高校老年体育工作也面临着发展瓶颈，但只要学校领导和各单位能真正认识到老年体育工作的重要性，不断创新观念，积极进取，科学引导，就将推动高校老年体育事业取得突破性的发展。</w:t>
      </w:r>
    </w:p>
    <w:p w:rsidR="0044482A" w:rsidRPr="008D1FAB" w:rsidRDefault="0044482A" w:rsidP="008D1FAB">
      <w:pPr>
        <w:widowControl/>
        <w:spacing w:line="370" w:lineRule="exact"/>
        <w:ind w:firstLine="629"/>
        <w:jc w:val="left"/>
        <w:rPr>
          <w:rFonts w:ascii="宋体" w:cs="宋体"/>
          <w:color w:val="000000"/>
          <w:kern w:val="0"/>
          <w:sz w:val="24"/>
        </w:rPr>
      </w:pPr>
      <w:r w:rsidRPr="008D1FAB">
        <w:rPr>
          <w:rFonts w:ascii="宋体" w:hAnsi="宋体" w:cs="宋体" w:hint="eastAsia"/>
          <w:color w:val="000000"/>
          <w:kern w:val="0"/>
          <w:sz w:val="27"/>
          <w:szCs w:val="27"/>
        </w:rPr>
        <w:t>与会同志就老年体育工作开展、场地设施建设、活动开展等内容踊跃发言，积极建言献策。</w:t>
      </w:r>
    </w:p>
    <w:p w:rsidR="0044482A" w:rsidRPr="008D1FAB" w:rsidRDefault="0044482A" w:rsidP="00D53A66">
      <w:pPr>
        <w:widowControl/>
        <w:spacing w:line="370" w:lineRule="exact"/>
        <w:jc w:val="right"/>
        <w:rPr>
          <w:rFonts w:ascii="宋体" w:cs="宋体"/>
          <w:color w:val="000000"/>
          <w:kern w:val="0"/>
          <w:szCs w:val="21"/>
        </w:rPr>
      </w:pPr>
      <w:r w:rsidRPr="008D1FAB">
        <w:rPr>
          <w:rFonts w:ascii="宋体" w:hAnsi="宋体" w:cs="宋体"/>
          <w:color w:val="000000"/>
          <w:kern w:val="0"/>
          <w:sz w:val="27"/>
          <w:szCs w:val="27"/>
        </w:rPr>
        <w:t xml:space="preserve">                 </w:t>
      </w:r>
      <w:r w:rsidRPr="008D1FAB">
        <w:rPr>
          <w:rFonts w:ascii="宋体" w:hAnsi="宋体" w:cs="宋体" w:hint="eastAsia"/>
          <w:color w:val="000000"/>
          <w:kern w:val="0"/>
          <w:sz w:val="27"/>
          <w:szCs w:val="27"/>
        </w:rPr>
        <w:t>（离退休干部工作处）</w:t>
      </w:r>
    </w:p>
    <w:p w:rsidR="0044482A" w:rsidRDefault="0044482A" w:rsidP="00D53A66">
      <w:pPr>
        <w:spacing w:line="370" w:lineRule="exact"/>
        <w:jc w:val="center"/>
        <w:rPr>
          <w:rFonts w:ascii="楷体_GB2312" w:eastAsia="楷体_GB2312"/>
          <w:b/>
          <w:bCs/>
          <w:color w:val="960508"/>
          <w:sz w:val="32"/>
          <w:szCs w:val="32"/>
        </w:rPr>
      </w:pPr>
    </w:p>
    <w:p w:rsidR="0044482A" w:rsidRDefault="0044482A" w:rsidP="00D53A66">
      <w:pPr>
        <w:spacing w:line="370" w:lineRule="exact"/>
        <w:jc w:val="center"/>
        <w:rPr>
          <w:rFonts w:ascii="楷体_GB2312" w:eastAsia="楷体_GB2312"/>
          <w:b/>
          <w:bCs/>
          <w:color w:val="960508"/>
          <w:sz w:val="32"/>
          <w:szCs w:val="32"/>
        </w:rPr>
      </w:pPr>
      <w:r w:rsidRPr="00D53A66">
        <w:rPr>
          <w:rFonts w:ascii="楷体_GB2312" w:eastAsia="楷体_GB2312" w:hint="eastAsia"/>
          <w:b/>
          <w:bCs/>
          <w:color w:val="960508"/>
          <w:sz w:val="32"/>
          <w:szCs w:val="32"/>
        </w:rPr>
        <w:t>我校新增</w:t>
      </w:r>
      <w:r w:rsidRPr="00D53A66">
        <w:rPr>
          <w:rFonts w:ascii="楷体_GB2312" w:eastAsia="楷体_GB2312"/>
          <w:b/>
          <w:bCs/>
          <w:color w:val="960508"/>
          <w:sz w:val="32"/>
          <w:szCs w:val="32"/>
        </w:rPr>
        <w:t>3</w:t>
      </w:r>
      <w:r w:rsidRPr="00D53A66">
        <w:rPr>
          <w:rFonts w:ascii="楷体_GB2312" w:eastAsia="楷体_GB2312" w:hint="eastAsia"/>
          <w:b/>
          <w:bCs/>
          <w:color w:val="960508"/>
          <w:sz w:val="32"/>
          <w:szCs w:val="32"/>
        </w:rPr>
        <w:t>个工科专业</w:t>
      </w:r>
    </w:p>
    <w:p w:rsidR="0044482A" w:rsidRPr="00D53A66" w:rsidRDefault="0044482A" w:rsidP="0098236C">
      <w:pPr>
        <w:widowControl/>
        <w:spacing w:line="370" w:lineRule="exact"/>
        <w:ind w:firstLineChars="200" w:firstLine="31680"/>
        <w:jc w:val="left"/>
        <w:rPr>
          <w:rFonts w:ascii="宋体" w:cs="宋体"/>
          <w:color w:val="000000"/>
          <w:kern w:val="0"/>
          <w:sz w:val="27"/>
        </w:rPr>
      </w:pPr>
      <w:r w:rsidRPr="00D53A66">
        <w:rPr>
          <w:rFonts w:ascii="宋体" w:hAnsi="宋体" w:cs="宋体" w:hint="eastAsia"/>
          <w:color w:val="000000"/>
          <w:kern w:val="0"/>
          <w:sz w:val="27"/>
        </w:rPr>
        <w:t>近日，教育部公布了</w:t>
      </w:r>
      <w:r w:rsidRPr="00D53A66">
        <w:rPr>
          <w:rFonts w:ascii="宋体" w:hAnsi="宋体" w:cs="宋体"/>
          <w:color w:val="000000"/>
          <w:kern w:val="0"/>
          <w:sz w:val="27"/>
        </w:rPr>
        <w:t>2012</w:t>
      </w:r>
      <w:r w:rsidRPr="00D53A66">
        <w:rPr>
          <w:rFonts w:ascii="宋体" w:hAnsi="宋体" w:cs="宋体" w:hint="eastAsia"/>
          <w:color w:val="000000"/>
          <w:kern w:val="0"/>
          <w:sz w:val="27"/>
        </w:rPr>
        <w:t>年度普通高等学校本科专业设置备案或审批结果，我校本部共有</w:t>
      </w:r>
      <w:r w:rsidRPr="00D53A66">
        <w:rPr>
          <w:rFonts w:ascii="宋体" w:hAnsi="宋体" w:cs="宋体"/>
          <w:color w:val="000000"/>
          <w:kern w:val="0"/>
          <w:sz w:val="27"/>
        </w:rPr>
        <w:t>3</w:t>
      </w:r>
      <w:r w:rsidRPr="00D53A66">
        <w:rPr>
          <w:rFonts w:ascii="宋体" w:hAnsi="宋体" w:cs="宋体" w:hint="eastAsia"/>
          <w:color w:val="000000"/>
          <w:kern w:val="0"/>
          <w:sz w:val="27"/>
        </w:rPr>
        <w:t>个工科专业获批，分别是：材料科学与工程学院申报的复合材料与工程、光电与信息工程学院申报的通信工程、化学与化工学院申报的化学工程与工艺。</w:t>
      </w:r>
      <w:r w:rsidRPr="00D53A66">
        <w:rPr>
          <w:rFonts w:ascii="宋体" w:cs="宋体"/>
          <w:color w:val="000000"/>
          <w:kern w:val="0"/>
          <w:sz w:val="27"/>
        </w:rPr>
        <w:br/>
      </w:r>
      <w:r w:rsidRPr="00D53A66">
        <w:rPr>
          <w:rFonts w:ascii="宋体" w:hAnsi="宋体" w:cs="宋体"/>
          <w:color w:val="000000"/>
          <w:kern w:val="0"/>
          <w:sz w:val="27"/>
        </w:rPr>
        <w:t xml:space="preserve">    </w:t>
      </w:r>
      <w:r w:rsidRPr="00D53A66">
        <w:rPr>
          <w:rFonts w:ascii="宋体" w:hAnsi="宋体" w:cs="宋体" w:hint="eastAsia"/>
          <w:color w:val="000000"/>
          <w:kern w:val="0"/>
          <w:sz w:val="27"/>
        </w:rPr>
        <w:t>截至目前，我校本部共有本科专业</w:t>
      </w:r>
      <w:r w:rsidRPr="00D53A66">
        <w:rPr>
          <w:rFonts w:ascii="宋体" w:hAnsi="宋体" w:cs="宋体"/>
          <w:color w:val="000000"/>
          <w:kern w:val="0"/>
          <w:sz w:val="27"/>
        </w:rPr>
        <w:t>76</w:t>
      </w:r>
      <w:r w:rsidRPr="00D53A66">
        <w:rPr>
          <w:rFonts w:ascii="宋体" w:hAnsi="宋体" w:cs="宋体" w:hint="eastAsia"/>
          <w:color w:val="000000"/>
          <w:kern w:val="0"/>
          <w:sz w:val="27"/>
        </w:rPr>
        <w:t>个。</w:t>
      </w:r>
    </w:p>
    <w:p w:rsidR="0044482A" w:rsidRPr="00D53A66" w:rsidRDefault="0044482A" w:rsidP="0098236C">
      <w:pPr>
        <w:widowControl/>
        <w:spacing w:line="370" w:lineRule="exact"/>
        <w:ind w:firstLineChars="200" w:firstLine="31680"/>
        <w:jc w:val="right"/>
        <w:rPr>
          <w:rFonts w:ascii="宋体" w:cs="宋体"/>
          <w:color w:val="000000"/>
          <w:kern w:val="0"/>
          <w:sz w:val="27"/>
        </w:rPr>
      </w:pPr>
      <w:r w:rsidRPr="00D53A66">
        <w:rPr>
          <w:rFonts w:ascii="宋体" w:hAnsi="宋体" w:cs="宋体" w:hint="eastAsia"/>
          <w:color w:val="000000"/>
          <w:kern w:val="0"/>
          <w:sz w:val="27"/>
        </w:rPr>
        <w:t>（教务处</w:t>
      </w:r>
      <w:r w:rsidRPr="00D53A66">
        <w:rPr>
          <w:rFonts w:ascii="宋体" w:hAnsi="宋体" w:cs="宋体"/>
          <w:color w:val="000000"/>
          <w:kern w:val="0"/>
          <w:sz w:val="27"/>
        </w:rPr>
        <w:t xml:space="preserve">  </w:t>
      </w:r>
      <w:r w:rsidRPr="00D53A66">
        <w:rPr>
          <w:rFonts w:ascii="宋体" w:hAnsi="宋体" w:cs="宋体" w:hint="eastAsia"/>
          <w:color w:val="000000"/>
          <w:kern w:val="0"/>
          <w:sz w:val="27"/>
        </w:rPr>
        <w:t>周志强）</w:t>
      </w:r>
    </w:p>
    <w:p w:rsidR="0044482A" w:rsidRDefault="0044482A" w:rsidP="008D1FAB">
      <w:pPr>
        <w:spacing w:line="370" w:lineRule="exact"/>
        <w:jc w:val="left"/>
        <w:rPr>
          <w:rFonts w:ascii="楷体_GB2312" w:eastAsia="楷体_GB2312"/>
          <w:b/>
          <w:bCs/>
          <w:color w:val="960508"/>
          <w:sz w:val="32"/>
          <w:szCs w:val="32"/>
        </w:rPr>
      </w:pPr>
    </w:p>
    <w:p w:rsidR="0044482A" w:rsidRDefault="0044482A" w:rsidP="008D1FAB">
      <w:pPr>
        <w:spacing w:line="370" w:lineRule="exact"/>
        <w:jc w:val="center"/>
        <w:rPr>
          <w:rFonts w:ascii="楷体_GB2312" w:eastAsia="楷体_GB2312"/>
          <w:b/>
          <w:bCs/>
          <w:color w:val="960508"/>
          <w:sz w:val="32"/>
          <w:szCs w:val="32"/>
        </w:rPr>
      </w:pPr>
      <w:r w:rsidRPr="008D1FAB">
        <w:rPr>
          <w:rFonts w:ascii="楷体_GB2312" w:eastAsia="楷体_GB2312"/>
          <w:b/>
          <w:bCs/>
          <w:color w:val="960508"/>
          <w:sz w:val="32"/>
          <w:szCs w:val="32"/>
        </w:rPr>
        <w:t>2012</w:t>
      </w:r>
      <w:r w:rsidRPr="008D1FAB">
        <w:rPr>
          <w:rFonts w:ascii="楷体_GB2312" w:eastAsia="楷体_GB2312" w:hint="eastAsia"/>
          <w:b/>
          <w:bCs/>
          <w:color w:val="960508"/>
          <w:sz w:val="32"/>
          <w:szCs w:val="32"/>
        </w:rPr>
        <w:t>年度中职学校学前教育、计算机应用专业骨干教师</w:t>
      </w:r>
    </w:p>
    <w:p w:rsidR="0044482A" w:rsidRDefault="0044482A" w:rsidP="008D1FAB">
      <w:pPr>
        <w:spacing w:line="370" w:lineRule="exact"/>
        <w:jc w:val="center"/>
        <w:rPr>
          <w:rFonts w:ascii="楷体_GB2312" w:eastAsia="楷体_GB2312"/>
          <w:b/>
          <w:bCs/>
          <w:color w:val="960508"/>
          <w:sz w:val="32"/>
          <w:szCs w:val="32"/>
        </w:rPr>
      </w:pPr>
      <w:r w:rsidRPr="008D1FAB">
        <w:rPr>
          <w:rFonts w:ascii="楷体_GB2312" w:eastAsia="楷体_GB2312" w:hint="eastAsia"/>
          <w:b/>
          <w:bCs/>
          <w:color w:val="960508"/>
          <w:sz w:val="32"/>
          <w:szCs w:val="32"/>
        </w:rPr>
        <w:t>国家级培训在我校开班</w:t>
      </w:r>
    </w:p>
    <w:p w:rsidR="0044482A" w:rsidRPr="008D1FAB" w:rsidRDefault="0044482A" w:rsidP="0098236C">
      <w:pPr>
        <w:widowControl/>
        <w:spacing w:line="370" w:lineRule="exact"/>
        <w:ind w:firstLineChars="200" w:firstLine="31680"/>
        <w:jc w:val="left"/>
        <w:rPr>
          <w:rFonts w:ascii="宋体" w:cs="宋体"/>
          <w:color w:val="000000"/>
          <w:kern w:val="0"/>
          <w:sz w:val="24"/>
        </w:rPr>
      </w:pPr>
      <w:r w:rsidRPr="008D1FAB">
        <w:rPr>
          <w:rFonts w:ascii="宋体" w:hAnsi="宋体" w:cs="宋体" w:hint="eastAsia"/>
          <w:color w:val="000000"/>
          <w:kern w:val="0"/>
          <w:sz w:val="27"/>
        </w:rPr>
        <w:t>开学式于</w:t>
      </w:r>
      <w:r w:rsidRPr="008D1FAB">
        <w:rPr>
          <w:rFonts w:ascii="宋体" w:hAnsi="宋体" w:cs="宋体"/>
          <w:color w:val="000000"/>
          <w:kern w:val="0"/>
          <w:sz w:val="27"/>
        </w:rPr>
        <w:t>4</w:t>
      </w:r>
      <w:r w:rsidRPr="008D1FAB">
        <w:rPr>
          <w:rFonts w:ascii="宋体" w:hAnsi="宋体" w:cs="宋体" w:hint="eastAsia"/>
          <w:color w:val="000000"/>
          <w:kern w:val="0"/>
          <w:sz w:val="27"/>
        </w:rPr>
        <w:t>月</w:t>
      </w:r>
      <w:r w:rsidRPr="008D1FAB">
        <w:rPr>
          <w:rFonts w:ascii="宋体" w:hAnsi="宋体" w:cs="宋体"/>
          <w:color w:val="000000"/>
          <w:kern w:val="0"/>
          <w:sz w:val="27"/>
        </w:rPr>
        <w:t>11</w:t>
      </w:r>
      <w:r w:rsidRPr="008D1FAB">
        <w:rPr>
          <w:rFonts w:ascii="宋体" w:hAnsi="宋体" w:cs="宋体" w:hint="eastAsia"/>
          <w:color w:val="000000"/>
          <w:kern w:val="0"/>
          <w:sz w:val="27"/>
        </w:rPr>
        <w:t>日上午在旗山校区第九会议室举行。全国重点建设职教师资培养培训福建师范大学基地领导小组组长、副校长许明，教育学院、数学与计算机科学学院、应用科技学院等单位相关领导，以及来自全国</w:t>
      </w:r>
      <w:r w:rsidRPr="008D1FAB">
        <w:rPr>
          <w:rFonts w:ascii="宋体" w:hAnsi="宋体" w:cs="宋体"/>
          <w:color w:val="000000"/>
          <w:kern w:val="0"/>
          <w:sz w:val="27"/>
        </w:rPr>
        <w:t>30</w:t>
      </w:r>
      <w:r w:rsidRPr="008D1FAB">
        <w:rPr>
          <w:rFonts w:ascii="宋体" w:hAnsi="宋体" w:cs="宋体" w:hint="eastAsia"/>
          <w:color w:val="000000"/>
          <w:kern w:val="0"/>
          <w:sz w:val="27"/>
        </w:rPr>
        <w:t>个省、市、区及新疆生产建设兵团的</w:t>
      </w:r>
      <w:r w:rsidRPr="008D1FAB">
        <w:rPr>
          <w:rFonts w:ascii="宋体" w:hAnsi="宋体" w:cs="宋体"/>
          <w:color w:val="000000"/>
          <w:kern w:val="0"/>
          <w:sz w:val="27"/>
        </w:rPr>
        <w:t>119</w:t>
      </w:r>
      <w:r w:rsidRPr="008D1FAB">
        <w:rPr>
          <w:rFonts w:ascii="宋体" w:hAnsi="宋体" w:cs="宋体" w:hint="eastAsia"/>
          <w:color w:val="000000"/>
          <w:kern w:val="0"/>
          <w:sz w:val="27"/>
        </w:rPr>
        <w:t>名骨干教师参加了开学式。</w:t>
      </w:r>
    </w:p>
    <w:p w:rsidR="0044482A" w:rsidRPr="008D1FAB" w:rsidRDefault="0044482A" w:rsidP="0098236C">
      <w:pPr>
        <w:widowControl/>
        <w:spacing w:line="370" w:lineRule="exact"/>
        <w:ind w:firstLineChars="200" w:firstLine="31680"/>
        <w:jc w:val="left"/>
        <w:rPr>
          <w:rFonts w:ascii="宋体" w:cs="宋体"/>
          <w:color w:val="000000"/>
          <w:kern w:val="0"/>
          <w:sz w:val="24"/>
        </w:rPr>
      </w:pPr>
      <w:r w:rsidRPr="008D1FAB">
        <w:rPr>
          <w:rFonts w:ascii="宋体" w:hAnsi="宋体" w:cs="宋体" w:hint="eastAsia"/>
          <w:color w:val="000000"/>
          <w:kern w:val="0"/>
          <w:sz w:val="27"/>
        </w:rPr>
        <w:t>许明代表学校对学员的到来表示热烈的欢迎。他介绍了我校的发展情况和办学特点，充分肯定了承接培训任务的相关学院在学科建设、师资力量、培训筹备等方面的良好基础，要求相关单位认真做好后勤服务工作，创造良好的培训条件，并勉励全体学员安心学习，锻炼技能，提升素质。</w:t>
      </w:r>
      <w:r w:rsidRPr="008D1FAB">
        <w:rPr>
          <w:rFonts w:ascii="宋体" w:hAnsi="宋体" w:cs="宋体"/>
          <w:color w:val="000000"/>
          <w:kern w:val="0"/>
          <w:sz w:val="24"/>
        </w:rPr>
        <w:t xml:space="preserve"> </w:t>
      </w:r>
    </w:p>
    <w:p w:rsidR="0044482A" w:rsidRPr="008D1FAB" w:rsidRDefault="0044482A" w:rsidP="0098236C">
      <w:pPr>
        <w:widowControl/>
        <w:spacing w:line="370" w:lineRule="exact"/>
        <w:ind w:firstLineChars="200" w:firstLine="31680"/>
        <w:jc w:val="left"/>
        <w:rPr>
          <w:rFonts w:ascii="宋体" w:cs="宋体"/>
          <w:color w:val="000000"/>
          <w:kern w:val="0"/>
          <w:sz w:val="24"/>
        </w:rPr>
      </w:pPr>
      <w:r w:rsidRPr="008D1FAB">
        <w:rPr>
          <w:rFonts w:ascii="宋体" w:hAnsi="宋体" w:cs="宋体" w:hint="eastAsia"/>
          <w:color w:val="000000"/>
          <w:kern w:val="0"/>
          <w:sz w:val="27"/>
        </w:rPr>
        <w:t>学员代表作了发言，衷心感谢我校为培训工作提供的条件和付出的努力，并表示全体学员将努力学习，圆满完成培训任务。</w:t>
      </w:r>
    </w:p>
    <w:p w:rsidR="0044482A" w:rsidRPr="008D1FAB" w:rsidRDefault="0044482A" w:rsidP="008D1FAB">
      <w:pPr>
        <w:widowControl/>
        <w:spacing w:line="370" w:lineRule="exact"/>
        <w:jc w:val="right"/>
        <w:rPr>
          <w:rFonts w:ascii="宋体" w:cs="宋体"/>
          <w:color w:val="000000"/>
          <w:kern w:val="0"/>
          <w:szCs w:val="21"/>
        </w:rPr>
      </w:pPr>
      <w:r w:rsidRPr="008D1FAB">
        <w:rPr>
          <w:rFonts w:ascii="宋体" w:hAnsi="宋体" w:cs="宋体" w:hint="eastAsia"/>
          <w:color w:val="000000"/>
          <w:kern w:val="0"/>
          <w:sz w:val="27"/>
        </w:rPr>
        <w:t>（应用科技学院</w:t>
      </w:r>
      <w:r w:rsidRPr="008D1FAB">
        <w:rPr>
          <w:rFonts w:ascii="宋体" w:hAnsi="宋体" w:cs="宋体"/>
          <w:color w:val="000000"/>
          <w:kern w:val="0"/>
          <w:sz w:val="27"/>
        </w:rPr>
        <w:t xml:space="preserve">  </w:t>
      </w:r>
      <w:r w:rsidRPr="008D1FAB">
        <w:rPr>
          <w:rFonts w:ascii="宋体" w:hAnsi="宋体" w:cs="宋体" w:hint="eastAsia"/>
          <w:color w:val="000000"/>
          <w:kern w:val="0"/>
          <w:sz w:val="27"/>
        </w:rPr>
        <w:t>黄</w:t>
      </w:r>
      <w:r w:rsidRPr="008D1FAB">
        <w:rPr>
          <w:rFonts w:ascii="宋体" w:hAnsi="宋体" w:cs="宋体"/>
          <w:color w:val="000000"/>
          <w:kern w:val="0"/>
          <w:sz w:val="27"/>
        </w:rPr>
        <w:t xml:space="preserve">  </w:t>
      </w:r>
      <w:r w:rsidRPr="008D1FAB">
        <w:rPr>
          <w:rFonts w:ascii="宋体" w:hAnsi="宋体" w:cs="宋体" w:hint="eastAsia"/>
          <w:color w:val="000000"/>
          <w:kern w:val="0"/>
          <w:sz w:val="27"/>
        </w:rPr>
        <w:t>萍）</w:t>
      </w:r>
    </w:p>
    <w:p w:rsidR="0044482A" w:rsidRDefault="0044482A" w:rsidP="008D1FAB">
      <w:pPr>
        <w:spacing w:line="370" w:lineRule="exact"/>
        <w:jc w:val="left"/>
        <w:rPr>
          <w:rFonts w:ascii="楷体_GB2312" w:eastAsia="楷体_GB2312"/>
          <w:b/>
          <w:bCs/>
          <w:color w:val="960508"/>
          <w:sz w:val="32"/>
          <w:szCs w:val="32"/>
        </w:rPr>
      </w:pPr>
    </w:p>
    <w:p w:rsidR="0044482A" w:rsidRPr="008D1FAB" w:rsidRDefault="0044482A" w:rsidP="008D1FAB">
      <w:pPr>
        <w:spacing w:line="370" w:lineRule="exact"/>
        <w:jc w:val="center"/>
        <w:rPr>
          <w:rFonts w:ascii="楷体_GB2312" w:eastAsia="楷体_GB2312"/>
          <w:b/>
          <w:bCs/>
          <w:color w:val="960508"/>
          <w:sz w:val="32"/>
          <w:szCs w:val="32"/>
        </w:rPr>
      </w:pPr>
      <w:r w:rsidRPr="008D1FAB">
        <w:rPr>
          <w:rFonts w:ascii="楷体_GB2312" w:eastAsia="楷体_GB2312" w:hint="eastAsia"/>
          <w:b/>
          <w:bCs/>
          <w:color w:val="960508"/>
          <w:sz w:val="32"/>
          <w:szCs w:val="32"/>
        </w:rPr>
        <w:t>我校</w:t>
      </w:r>
      <w:r w:rsidRPr="008D1FAB">
        <w:rPr>
          <w:rFonts w:ascii="楷体_GB2312" w:eastAsia="楷体_GB2312"/>
          <w:b/>
          <w:bCs/>
          <w:color w:val="960508"/>
          <w:sz w:val="32"/>
          <w:szCs w:val="32"/>
        </w:rPr>
        <w:t>4</w:t>
      </w:r>
      <w:r w:rsidRPr="008D1FAB">
        <w:rPr>
          <w:rFonts w:ascii="楷体_GB2312" w:eastAsia="楷体_GB2312" w:hint="eastAsia"/>
          <w:b/>
          <w:bCs/>
          <w:color w:val="960508"/>
          <w:sz w:val="32"/>
          <w:szCs w:val="32"/>
        </w:rPr>
        <w:t>个项目入选教育部教师队伍建设示范项目</w:t>
      </w:r>
    </w:p>
    <w:p w:rsidR="0044482A" w:rsidRPr="008D1FAB" w:rsidRDefault="0044482A" w:rsidP="0098236C">
      <w:pPr>
        <w:widowControl/>
        <w:spacing w:line="370" w:lineRule="exact"/>
        <w:ind w:right="300" w:firstLineChars="200" w:firstLine="31680"/>
        <w:rPr>
          <w:rFonts w:ascii="宋体" w:cs="宋体"/>
          <w:color w:val="000000"/>
          <w:kern w:val="0"/>
          <w:sz w:val="24"/>
        </w:rPr>
      </w:pPr>
      <w:r w:rsidRPr="008D1FAB">
        <w:rPr>
          <w:rFonts w:ascii="宋体" w:hAnsi="宋体" w:cs="Arial" w:hint="eastAsia"/>
          <w:color w:val="000000"/>
          <w:kern w:val="0"/>
          <w:sz w:val="27"/>
          <w:szCs w:val="27"/>
        </w:rPr>
        <w:t>近日，教育部教师工作司公布了实施教师队伍建设示范项目的遴选结果，我校共有</w:t>
      </w:r>
      <w:r w:rsidRPr="008D1FAB">
        <w:rPr>
          <w:rFonts w:ascii="宋体" w:hAnsi="宋体" w:cs="Arial"/>
          <w:color w:val="000000"/>
          <w:kern w:val="0"/>
          <w:sz w:val="27"/>
          <w:szCs w:val="27"/>
        </w:rPr>
        <w:t>4</w:t>
      </w:r>
      <w:r w:rsidRPr="008D1FAB">
        <w:rPr>
          <w:rFonts w:ascii="宋体" w:hAnsi="宋体" w:cs="Arial" w:hint="eastAsia"/>
          <w:color w:val="000000"/>
          <w:kern w:val="0"/>
          <w:sz w:val="27"/>
          <w:szCs w:val="27"/>
        </w:rPr>
        <w:t>个项目获准立项。</w:t>
      </w:r>
    </w:p>
    <w:p w:rsidR="0044482A" w:rsidRPr="008D1FAB" w:rsidRDefault="0044482A" w:rsidP="0098236C">
      <w:pPr>
        <w:widowControl/>
        <w:spacing w:line="370" w:lineRule="exact"/>
        <w:ind w:right="300" w:firstLineChars="200" w:firstLine="31680"/>
        <w:rPr>
          <w:rFonts w:ascii="宋体" w:cs="宋体"/>
          <w:color w:val="000000"/>
          <w:kern w:val="0"/>
          <w:sz w:val="24"/>
        </w:rPr>
      </w:pPr>
      <w:r w:rsidRPr="008D1FAB">
        <w:rPr>
          <w:rFonts w:ascii="宋体" w:hAnsi="宋体" w:cs="Arial" w:hint="eastAsia"/>
          <w:color w:val="000000"/>
          <w:kern w:val="0"/>
          <w:sz w:val="27"/>
          <w:szCs w:val="27"/>
        </w:rPr>
        <w:t>其中，由教师教育学院余文森教授负责的《基于“名师实验班”的卓越师范生培养模式改革研究与实践》入选“卓越教师培养计划”示范项目；由教育学院连榕教授负责的《以高师教授服务团为纽带，创建区域性的教师队伍建设协同创新实践联合体》入选“建立教师教育协同创新中心”示范项目；由数学与计算机科学学院苏维钢教授负责的《推进数学与计算机复合型知识技能的中小学教师培养模式的改革与实践》入选“专业和课程改革”示范项目；由人事处欧榕同志负责的《构建立体式培养体系，打造高水平师资队伍》入选“教师教育师资队伍建设”示范项目。</w:t>
      </w:r>
    </w:p>
    <w:p w:rsidR="0044482A" w:rsidRPr="008D1FAB" w:rsidRDefault="0044482A" w:rsidP="0098236C">
      <w:pPr>
        <w:widowControl/>
        <w:spacing w:line="370" w:lineRule="exact"/>
        <w:jc w:val="right"/>
        <w:rPr>
          <w:rFonts w:ascii="宋体" w:cs="宋体"/>
          <w:color w:val="000000"/>
          <w:kern w:val="0"/>
          <w:sz w:val="27"/>
        </w:rPr>
      </w:pPr>
      <w:r w:rsidRPr="008D1FAB">
        <w:rPr>
          <w:rFonts w:ascii="宋体" w:hAnsi="宋体" w:cs="宋体" w:hint="eastAsia"/>
          <w:color w:val="000000"/>
          <w:kern w:val="0"/>
          <w:sz w:val="27"/>
        </w:rPr>
        <w:t>（学校办公室</w:t>
      </w:r>
      <w:r w:rsidRPr="008D1FAB">
        <w:rPr>
          <w:rFonts w:ascii="宋体" w:hAnsi="宋体" w:cs="宋体"/>
          <w:color w:val="000000"/>
          <w:kern w:val="0"/>
          <w:sz w:val="27"/>
        </w:rPr>
        <w:t xml:space="preserve">  </w:t>
      </w:r>
      <w:r w:rsidRPr="008D1FAB">
        <w:rPr>
          <w:rFonts w:ascii="宋体" w:hAnsi="宋体" w:cs="宋体" w:hint="eastAsia"/>
          <w:color w:val="000000"/>
          <w:kern w:val="0"/>
          <w:sz w:val="27"/>
        </w:rPr>
        <w:t>魏建翔</w:t>
      </w:r>
      <w:r w:rsidRPr="008D1FAB">
        <w:rPr>
          <w:rFonts w:ascii="宋体" w:hAnsi="宋体" w:cs="宋体"/>
          <w:color w:val="000000"/>
          <w:kern w:val="0"/>
          <w:sz w:val="27"/>
        </w:rPr>
        <w:t xml:space="preserve">  </w:t>
      </w:r>
      <w:r w:rsidRPr="008D1FAB">
        <w:rPr>
          <w:rFonts w:ascii="宋体" w:hAnsi="宋体" w:cs="宋体" w:hint="eastAsia"/>
          <w:color w:val="000000"/>
          <w:kern w:val="0"/>
          <w:sz w:val="27"/>
        </w:rPr>
        <w:t>数学与计算机科学学院</w:t>
      </w:r>
      <w:r w:rsidRPr="008D1FAB">
        <w:rPr>
          <w:rFonts w:ascii="宋体" w:hAnsi="宋体" w:cs="宋体"/>
          <w:color w:val="000000"/>
          <w:kern w:val="0"/>
          <w:sz w:val="27"/>
        </w:rPr>
        <w:t xml:space="preserve">  </w:t>
      </w:r>
      <w:r w:rsidRPr="008D1FAB">
        <w:rPr>
          <w:rFonts w:ascii="宋体" w:hAnsi="宋体" w:cs="宋体" w:hint="eastAsia"/>
          <w:color w:val="000000"/>
          <w:kern w:val="0"/>
          <w:sz w:val="27"/>
        </w:rPr>
        <w:t>虞永飞）</w:t>
      </w:r>
    </w:p>
    <w:p w:rsidR="0044482A" w:rsidRDefault="0044482A" w:rsidP="0098236C">
      <w:pPr>
        <w:spacing w:line="370" w:lineRule="exact"/>
        <w:jc w:val="left"/>
        <w:rPr>
          <w:b/>
          <w:bCs/>
          <w:color w:val="960508"/>
          <w:sz w:val="30"/>
          <w:szCs w:val="30"/>
        </w:rPr>
      </w:pPr>
    </w:p>
    <w:p w:rsidR="0044482A" w:rsidRPr="008D1FAB" w:rsidRDefault="0044482A" w:rsidP="0098236C">
      <w:pPr>
        <w:spacing w:line="370" w:lineRule="exact"/>
        <w:jc w:val="center"/>
        <w:rPr>
          <w:rFonts w:ascii="楷体_GB2312" w:eastAsia="楷体_GB2312"/>
          <w:b/>
          <w:bCs/>
          <w:color w:val="960508"/>
          <w:sz w:val="32"/>
          <w:szCs w:val="32"/>
        </w:rPr>
      </w:pPr>
      <w:r w:rsidRPr="008D1FAB">
        <w:rPr>
          <w:rFonts w:ascii="楷体_GB2312" w:eastAsia="楷体_GB2312" w:hint="eastAsia"/>
          <w:b/>
          <w:bCs/>
          <w:color w:val="960508"/>
          <w:sz w:val="32"/>
          <w:szCs w:val="32"/>
        </w:rPr>
        <w:t>传播学院辅导员童颖娴入围</w:t>
      </w:r>
      <w:r w:rsidRPr="008D1FAB">
        <w:rPr>
          <w:rFonts w:ascii="楷体_GB2312" w:eastAsia="楷体_GB2312"/>
          <w:b/>
          <w:bCs/>
          <w:color w:val="960508"/>
          <w:sz w:val="32"/>
          <w:szCs w:val="32"/>
        </w:rPr>
        <w:t>2012</w:t>
      </w:r>
      <w:r w:rsidRPr="008D1FAB">
        <w:rPr>
          <w:rFonts w:ascii="楷体_GB2312" w:eastAsia="楷体_GB2312" w:hint="eastAsia"/>
          <w:b/>
          <w:bCs/>
          <w:color w:val="960508"/>
          <w:sz w:val="32"/>
          <w:szCs w:val="32"/>
        </w:rPr>
        <w:t>全国高校辅导员年度人物</w:t>
      </w:r>
    </w:p>
    <w:p w:rsidR="0044482A" w:rsidRPr="008D1FAB" w:rsidRDefault="0044482A" w:rsidP="0098236C">
      <w:pPr>
        <w:widowControl/>
        <w:spacing w:line="370" w:lineRule="exact"/>
        <w:ind w:right="136" w:firstLineChars="200" w:firstLine="31680"/>
        <w:rPr>
          <w:rFonts w:ascii="宋体" w:cs="宋体"/>
          <w:color w:val="000000"/>
          <w:kern w:val="0"/>
          <w:sz w:val="24"/>
        </w:rPr>
      </w:pPr>
      <w:r w:rsidRPr="008D1FAB">
        <w:rPr>
          <w:rFonts w:ascii="宋体" w:hAnsi="宋体" w:cs="宋体" w:hint="eastAsia"/>
          <w:color w:val="000000"/>
          <w:kern w:val="0"/>
          <w:sz w:val="27"/>
          <w:szCs w:val="27"/>
        </w:rPr>
        <w:t>近日，“</w:t>
      </w:r>
      <w:r w:rsidRPr="008D1FAB">
        <w:rPr>
          <w:rFonts w:ascii="宋体" w:hAnsi="宋体" w:cs="宋体"/>
          <w:color w:val="000000"/>
          <w:kern w:val="0"/>
          <w:sz w:val="27"/>
          <w:szCs w:val="27"/>
        </w:rPr>
        <w:t>2012</w:t>
      </w:r>
      <w:r w:rsidRPr="008D1FAB">
        <w:rPr>
          <w:rFonts w:ascii="宋体" w:hAnsi="宋体" w:cs="宋体" w:hint="eastAsia"/>
          <w:color w:val="000000"/>
          <w:kern w:val="0"/>
          <w:sz w:val="27"/>
          <w:szCs w:val="27"/>
        </w:rPr>
        <w:t>全国高校辅导员年度人物”入围人选揭晓。经评委会审核、投票和现场研议，我校传播学院辅导员童颖娴成功入围“</w:t>
      </w:r>
      <w:r w:rsidRPr="008D1FAB">
        <w:rPr>
          <w:rFonts w:ascii="宋体" w:hAnsi="宋体" w:cs="宋体"/>
          <w:color w:val="000000"/>
          <w:kern w:val="0"/>
          <w:sz w:val="27"/>
          <w:szCs w:val="27"/>
        </w:rPr>
        <w:t>2012</w:t>
      </w:r>
      <w:r w:rsidRPr="008D1FAB">
        <w:rPr>
          <w:rFonts w:ascii="宋体" w:hAnsi="宋体" w:cs="宋体" w:hint="eastAsia"/>
          <w:color w:val="000000"/>
          <w:kern w:val="0"/>
          <w:sz w:val="27"/>
          <w:szCs w:val="27"/>
        </w:rPr>
        <w:t>全国高校辅导员年度人物”。</w:t>
      </w:r>
    </w:p>
    <w:p w:rsidR="0044482A" w:rsidRPr="008D1FAB" w:rsidRDefault="0044482A" w:rsidP="0098236C">
      <w:pPr>
        <w:widowControl/>
        <w:spacing w:line="370" w:lineRule="exact"/>
        <w:ind w:right="136" w:firstLineChars="200" w:firstLine="31680"/>
        <w:rPr>
          <w:rFonts w:ascii="宋体" w:cs="宋体"/>
          <w:color w:val="000000"/>
          <w:kern w:val="0"/>
          <w:sz w:val="24"/>
        </w:rPr>
      </w:pPr>
      <w:r w:rsidRPr="008D1FAB">
        <w:rPr>
          <w:rFonts w:ascii="宋体" w:hAnsi="宋体" w:cs="宋体" w:hint="eastAsia"/>
          <w:color w:val="000000"/>
          <w:kern w:val="0"/>
          <w:sz w:val="27"/>
          <w:szCs w:val="27"/>
        </w:rPr>
        <w:t>本次活动由教育部思想政治工作司指导，由全国高校辅导员工作研究会和中国教育报主办，新华网和中国大学生在线提供网络支持，入围人选共</w:t>
      </w:r>
      <w:r w:rsidRPr="008D1FAB">
        <w:rPr>
          <w:rFonts w:ascii="宋体" w:hAnsi="宋体" w:cs="宋体"/>
          <w:color w:val="000000"/>
          <w:kern w:val="0"/>
          <w:sz w:val="27"/>
          <w:szCs w:val="27"/>
        </w:rPr>
        <w:t>200</w:t>
      </w:r>
      <w:r w:rsidRPr="008D1FAB">
        <w:rPr>
          <w:rFonts w:ascii="宋体" w:hAnsi="宋体" w:cs="宋体" w:hint="eastAsia"/>
          <w:color w:val="000000"/>
          <w:kern w:val="0"/>
          <w:sz w:val="27"/>
          <w:szCs w:val="27"/>
        </w:rPr>
        <w:t>名。</w:t>
      </w:r>
    </w:p>
    <w:p w:rsidR="0044482A" w:rsidRPr="008D1FAB" w:rsidRDefault="0044482A" w:rsidP="0098236C">
      <w:pPr>
        <w:widowControl/>
        <w:spacing w:line="370" w:lineRule="exact"/>
        <w:ind w:right="136" w:firstLineChars="200" w:firstLine="31680"/>
        <w:jc w:val="right"/>
        <w:rPr>
          <w:rFonts w:ascii="宋体" w:cs="宋体"/>
          <w:color w:val="000000"/>
          <w:kern w:val="0"/>
          <w:sz w:val="24"/>
        </w:rPr>
      </w:pPr>
      <w:r w:rsidRPr="008D1FAB">
        <w:rPr>
          <w:rFonts w:ascii="宋体" w:hAnsi="宋体" w:cs="宋体"/>
          <w:color w:val="000000"/>
          <w:kern w:val="0"/>
          <w:sz w:val="27"/>
          <w:szCs w:val="27"/>
        </w:rPr>
        <w:t xml:space="preserve">                      [</w:t>
      </w:r>
      <w:r w:rsidRPr="008D1FAB">
        <w:rPr>
          <w:rFonts w:ascii="宋体" w:hAnsi="宋体" w:cs="宋体" w:hint="eastAsia"/>
          <w:color w:val="000000"/>
          <w:kern w:val="0"/>
          <w:sz w:val="27"/>
          <w:szCs w:val="27"/>
        </w:rPr>
        <w:t>学工部（处）</w:t>
      </w:r>
      <w:r w:rsidRPr="008D1FAB">
        <w:rPr>
          <w:rFonts w:ascii="宋体" w:hAnsi="宋体" w:cs="宋体"/>
          <w:color w:val="000000"/>
          <w:kern w:val="0"/>
          <w:sz w:val="27"/>
          <w:szCs w:val="27"/>
        </w:rPr>
        <w:t xml:space="preserve"> </w:t>
      </w:r>
      <w:r w:rsidRPr="008D1FAB">
        <w:rPr>
          <w:rFonts w:ascii="宋体" w:hAnsi="宋体" w:cs="宋体" w:hint="eastAsia"/>
          <w:color w:val="000000"/>
          <w:kern w:val="0"/>
          <w:sz w:val="27"/>
          <w:szCs w:val="27"/>
        </w:rPr>
        <w:t>辜陈君</w:t>
      </w:r>
      <w:r w:rsidRPr="008D1FAB">
        <w:rPr>
          <w:rFonts w:ascii="宋体" w:hAnsi="宋体" w:cs="宋体"/>
          <w:color w:val="000000"/>
          <w:kern w:val="0"/>
          <w:sz w:val="27"/>
          <w:szCs w:val="27"/>
        </w:rPr>
        <w:t>]</w:t>
      </w:r>
    </w:p>
    <w:p w:rsidR="0044482A" w:rsidRDefault="0044482A" w:rsidP="0098236C">
      <w:pPr>
        <w:spacing w:line="370" w:lineRule="exact"/>
        <w:jc w:val="left"/>
        <w:rPr>
          <w:b/>
          <w:bCs/>
          <w:color w:val="960508"/>
          <w:sz w:val="30"/>
          <w:szCs w:val="30"/>
        </w:rPr>
      </w:pPr>
    </w:p>
    <w:p w:rsidR="0044482A" w:rsidRPr="008D1FAB" w:rsidRDefault="0044482A" w:rsidP="0098236C">
      <w:pPr>
        <w:spacing w:line="370" w:lineRule="exact"/>
        <w:jc w:val="center"/>
        <w:rPr>
          <w:rFonts w:ascii="楷体_GB2312" w:eastAsia="楷体_GB2312"/>
          <w:b/>
          <w:bCs/>
          <w:color w:val="960508"/>
          <w:sz w:val="32"/>
          <w:szCs w:val="32"/>
        </w:rPr>
      </w:pPr>
      <w:r w:rsidRPr="008D1FAB">
        <w:rPr>
          <w:rFonts w:ascii="楷体_GB2312" w:eastAsia="楷体_GB2312" w:hint="eastAsia"/>
          <w:b/>
          <w:bCs/>
          <w:color w:val="960508"/>
          <w:sz w:val="32"/>
          <w:szCs w:val="32"/>
        </w:rPr>
        <w:t>《中国青年报》报道我校大学生“自强之星”楚玉春</w:t>
      </w:r>
    </w:p>
    <w:p w:rsidR="0044482A" w:rsidRDefault="0044482A" w:rsidP="0098236C">
      <w:pPr>
        <w:spacing w:line="370" w:lineRule="exact"/>
        <w:ind w:firstLineChars="200" w:firstLine="31680"/>
        <w:jc w:val="left"/>
        <w:rPr>
          <w:color w:val="000000"/>
        </w:rPr>
      </w:pPr>
      <w:r>
        <w:rPr>
          <w:rFonts w:ascii="Arial" w:hAnsi="Arial" w:cs="Arial"/>
          <w:color w:val="000000"/>
          <w:sz w:val="27"/>
          <w:szCs w:val="27"/>
        </w:rPr>
        <w:t>4</w:t>
      </w:r>
      <w:r>
        <w:rPr>
          <w:rFonts w:ascii="Arial" w:hAnsi="Arial" w:cs="Arial" w:hint="eastAsia"/>
          <w:color w:val="000000"/>
          <w:sz w:val="27"/>
          <w:szCs w:val="27"/>
        </w:rPr>
        <w:t>月</w:t>
      </w:r>
      <w:r>
        <w:rPr>
          <w:rFonts w:ascii="Arial" w:hAnsi="Arial" w:cs="Arial"/>
          <w:color w:val="000000"/>
          <w:sz w:val="27"/>
          <w:szCs w:val="27"/>
        </w:rPr>
        <w:t>15</w:t>
      </w:r>
      <w:r>
        <w:rPr>
          <w:rFonts w:ascii="Arial" w:hAnsi="Arial" w:cs="Arial" w:hint="eastAsia"/>
          <w:color w:val="000000"/>
          <w:sz w:val="27"/>
          <w:szCs w:val="27"/>
        </w:rPr>
        <w:t>日，《中国青年报》</w:t>
      </w:r>
      <w:r>
        <w:rPr>
          <w:rFonts w:ascii="Arial" w:hAnsi="Arial" w:cs="Arial"/>
          <w:color w:val="000000"/>
          <w:sz w:val="27"/>
          <w:szCs w:val="27"/>
        </w:rPr>
        <w:t>9</w:t>
      </w:r>
      <w:r>
        <w:rPr>
          <w:rFonts w:ascii="Arial" w:hAnsi="Arial" w:cs="Arial" w:hint="eastAsia"/>
          <w:color w:val="000000"/>
          <w:sz w:val="27"/>
          <w:szCs w:val="27"/>
        </w:rPr>
        <w:t>版青年创业者版以《为筹医药费</w:t>
      </w:r>
      <w:r>
        <w:rPr>
          <w:rFonts w:ascii="Arial" w:hAnsi="Arial" w:cs="Arial"/>
          <w:color w:val="000000"/>
          <w:sz w:val="27"/>
          <w:szCs w:val="27"/>
        </w:rPr>
        <w:t> </w:t>
      </w:r>
      <w:r>
        <w:rPr>
          <w:rFonts w:ascii="Arial" w:hAnsi="Arial" w:cs="Arial" w:hint="eastAsia"/>
          <w:color w:val="000000"/>
          <w:sz w:val="27"/>
          <w:szCs w:val="27"/>
        </w:rPr>
        <w:t>“被迫”开花店》为题，报道了我校第二届大学生“自强之星”楚玉春的事迹。</w:t>
      </w:r>
    </w:p>
    <w:p w:rsidR="0044482A" w:rsidRPr="008D1FAB" w:rsidRDefault="0044482A" w:rsidP="0098236C">
      <w:pPr>
        <w:spacing w:line="370" w:lineRule="exact"/>
        <w:jc w:val="right"/>
        <w:rPr>
          <w:b/>
          <w:bCs/>
          <w:color w:val="960508"/>
          <w:sz w:val="30"/>
          <w:szCs w:val="30"/>
        </w:rPr>
      </w:pPr>
      <w:r>
        <w:rPr>
          <w:rFonts w:ascii="Arial" w:hAnsi="Arial" w:cs="Arial" w:hint="eastAsia"/>
          <w:color w:val="000000"/>
          <w:sz w:val="27"/>
          <w:szCs w:val="27"/>
        </w:rPr>
        <w:t>（校团委</w:t>
      </w:r>
      <w:r>
        <w:rPr>
          <w:rFonts w:ascii="Arial" w:hAnsi="Arial" w:cs="Arial"/>
          <w:color w:val="000000"/>
          <w:sz w:val="27"/>
          <w:szCs w:val="27"/>
        </w:rPr>
        <w:t xml:space="preserve">  </w:t>
      </w:r>
      <w:r>
        <w:rPr>
          <w:rFonts w:ascii="Arial" w:hAnsi="Arial" w:cs="Arial" w:hint="eastAsia"/>
          <w:color w:val="000000"/>
          <w:sz w:val="27"/>
          <w:szCs w:val="27"/>
        </w:rPr>
        <w:t>刘晓晖）</w:t>
      </w:r>
    </w:p>
    <w:p w:rsidR="0044482A" w:rsidRDefault="0044482A" w:rsidP="0098236C">
      <w:pPr>
        <w:spacing w:line="370" w:lineRule="exact"/>
        <w:jc w:val="left"/>
        <w:rPr>
          <w:rFonts w:ascii="楷体_GB2312" w:eastAsia="楷体_GB2312"/>
          <w:b/>
          <w:bCs/>
          <w:color w:val="960508"/>
          <w:sz w:val="32"/>
          <w:szCs w:val="32"/>
        </w:rPr>
      </w:pPr>
    </w:p>
    <w:p w:rsidR="0044482A" w:rsidRPr="00237DC9" w:rsidRDefault="0044482A" w:rsidP="0098236C">
      <w:pPr>
        <w:spacing w:line="370" w:lineRule="exact"/>
        <w:jc w:val="left"/>
        <w:rPr>
          <w:rFonts w:ascii="宋体" w:cs="宋体"/>
          <w:color w:val="000000"/>
          <w:kern w:val="0"/>
          <w:sz w:val="24"/>
        </w:rPr>
      </w:pPr>
      <w:r w:rsidRPr="00CD50A2">
        <w:rPr>
          <w:rFonts w:ascii="楷体_GB2312" w:eastAsia="楷体_GB2312" w:hint="eastAsia"/>
          <w:b/>
          <w:bCs/>
          <w:color w:val="960508"/>
          <w:sz w:val="32"/>
          <w:szCs w:val="32"/>
        </w:rPr>
        <w:t>【百字信息</w:t>
      </w:r>
      <w:r>
        <w:rPr>
          <w:rFonts w:ascii="楷体_GB2312" w:eastAsia="楷体_GB2312" w:hint="eastAsia"/>
          <w:b/>
          <w:bCs/>
          <w:color w:val="960508"/>
          <w:sz w:val="32"/>
          <w:szCs w:val="32"/>
        </w:rPr>
        <w:t>四则</w:t>
      </w:r>
      <w:r w:rsidRPr="00CD50A2">
        <w:rPr>
          <w:rFonts w:ascii="楷体_GB2312" w:eastAsia="楷体_GB2312" w:hint="eastAsia"/>
          <w:b/>
          <w:bCs/>
          <w:color w:val="960508"/>
          <w:sz w:val="32"/>
          <w:szCs w:val="32"/>
        </w:rPr>
        <w:t>】</w:t>
      </w:r>
    </w:p>
    <w:p w:rsidR="0044482A" w:rsidRPr="00F0240A" w:rsidRDefault="0044482A" w:rsidP="0098236C">
      <w:pPr>
        <w:spacing w:line="370" w:lineRule="exact"/>
        <w:ind w:firstLine="555"/>
        <w:rPr>
          <w:rFonts w:ascii="Arial" w:hAnsi="Arial" w:cs="Arial"/>
          <w:color w:val="000000"/>
          <w:sz w:val="27"/>
          <w:szCs w:val="27"/>
        </w:rPr>
      </w:pPr>
      <w:r>
        <w:rPr>
          <w:rFonts w:ascii="宋体" w:hAnsi="宋体" w:cs="宋体" w:hint="eastAsia"/>
          <w:color w:val="000000"/>
          <w:kern w:val="0"/>
          <w:sz w:val="27"/>
          <w:szCs w:val="27"/>
        </w:rPr>
        <w:t>▲</w:t>
      </w:r>
      <w:r>
        <w:rPr>
          <w:rFonts w:ascii="Arial" w:hAnsi="Arial" w:cs="Arial" w:hint="eastAsia"/>
          <w:color w:val="000000"/>
          <w:sz w:val="27"/>
          <w:szCs w:val="27"/>
        </w:rPr>
        <w:t>图书馆</w:t>
      </w:r>
      <w:r w:rsidRPr="00F0240A">
        <w:rPr>
          <w:rFonts w:ascii="Arial" w:hAnsi="Arial" w:cs="Arial" w:hint="eastAsia"/>
          <w:color w:val="000000"/>
          <w:sz w:val="27"/>
          <w:szCs w:val="27"/>
        </w:rPr>
        <w:t>新增公元集成教学图片数据库</w:t>
      </w:r>
      <w:r>
        <w:rPr>
          <w:rFonts w:ascii="Arial" w:hAnsi="Arial" w:cs="Arial" w:hint="eastAsia"/>
          <w:color w:val="000000"/>
          <w:sz w:val="27"/>
          <w:szCs w:val="27"/>
        </w:rPr>
        <w:t>和</w:t>
      </w:r>
      <w:r w:rsidRPr="00F0240A">
        <w:rPr>
          <w:rFonts w:ascii="Arial" w:hAnsi="Arial" w:cs="Arial" w:hint="eastAsia"/>
          <w:color w:val="000000"/>
          <w:sz w:val="27"/>
          <w:szCs w:val="27"/>
        </w:rPr>
        <w:t>龙源期刊网</w:t>
      </w:r>
      <w:r>
        <w:rPr>
          <w:rFonts w:ascii="Arial" w:hAnsi="Arial" w:cs="Arial" w:hint="eastAsia"/>
          <w:color w:val="000000"/>
          <w:sz w:val="27"/>
          <w:szCs w:val="27"/>
        </w:rPr>
        <w:t>，分别为读者提供</w:t>
      </w:r>
      <w:r w:rsidRPr="00F0240A">
        <w:rPr>
          <w:rFonts w:ascii="Arial" w:hAnsi="Arial" w:cs="Arial" w:hint="eastAsia"/>
          <w:color w:val="000000"/>
          <w:sz w:val="27"/>
          <w:szCs w:val="27"/>
        </w:rPr>
        <w:t>可永续利用的电子化图片资源</w:t>
      </w:r>
      <w:r>
        <w:rPr>
          <w:rFonts w:ascii="Arial" w:hAnsi="Arial" w:cs="Arial" w:hint="eastAsia"/>
          <w:color w:val="000000"/>
          <w:sz w:val="27"/>
          <w:szCs w:val="27"/>
        </w:rPr>
        <w:t>，和</w:t>
      </w:r>
      <w:r w:rsidRPr="00F0240A">
        <w:rPr>
          <w:rFonts w:ascii="Arial" w:hAnsi="Arial" w:cs="Arial" w:hint="eastAsia"/>
          <w:color w:val="000000"/>
          <w:sz w:val="27"/>
          <w:szCs w:val="27"/>
        </w:rPr>
        <w:t>非学术性科技类期刊杂志的数字阅读服务</w:t>
      </w:r>
      <w:r>
        <w:rPr>
          <w:rFonts w:ascii="Arial" w:hAnsi="Arial" w:cs="Arial" w:hint="eastAsia"/>
          <w:color w:val="000000"/>
          <w:sz w:val="27"/>
          <w:szCs w:val="27"/>
        </w:rPr>
        <w:t>。</w:t>
      </w:r>
    </w:p>
    <w:p w:rsidR="0044482A" w:rsidRDefault="0044482A" w:rsidP="0098236C">
      <w:pPr>
        <w:spacing w:line="370" w:lineRule="exact"/>
        <w:ind w:firstLine="555"/>
        <w:jc w:val="right"/>
        <w:rPr>
          <w:rFonts w:ascii="宋体" w:cs="宋体"/>
          <w:color w:val="000000"/>
          <w:kern w:val="0"/>
          <w:sz w:val="27"/>
          <w:szCs w:val="27"/>
        </w:rPr>
      </w:pPr>
      <w:r>
        <w:rPr>
          <w:rFonts w:ascii="宋体" w:cs="宋体" w:hint="eastAsia"/>
          <w:color w:val="000000"/>
          <w:kern w:val="0"/>
          <w:sz w:val="27"/>
          <w:szCs w:val="27"/>
        </w:rPr>
        <w:t>（图书馆</w:t>
      </w:r>
      <w:r>
        <w:rPr>
          <w:rFonts w:ascii="宋体" w:cs="宋体"/>
          <w:color w:val="000000"/>
          <w:kern w:val="0"/>
          <w:sz w:val="27"/>
          <w:szCs w:val="27"/>
        </w:rPr>
        <w:t xml:space="preserve">  </w:t>
      </w:r>
      <w:r>
        <w:rPr>
          <w:rFonts w:ascii="宋体" w:cs="宋体" w:hint="eastAsia"/>
          <w:color w:val="000000"/>
          <w:kern w:val="0"/>
          <w:sz w:val="27"/>
          <w:szCs w:val="27"/>
        </w:rPr>
        <w:t>沈文通）</w:t>
      </w:r>
    </w:p>
    <w:p w:rsidR="0044482A" w:rsidRDefault="0044482A" w:rsidP="0098236C">
      <w:pPr>
        <w:spacing w:line="370" w:lineRule="exact"/>
        <w:ind w:firstLine="555"/>
        <w:jc w:val="right"/>
        <w:rPr>
          <w:rFonts w:ascii="宋体" w:cs="宋体"/>
          <w:color w:val="000000"/>
          <w:kern w:val="0"/>
          <w:sz w:val="27"/>
          <w:szCs w:val="27"/>
        </w:rPr>
      </w:pPr>
    </w:p>
    <w:p w:rsidR="0044482A" w:rsidRDefault="0044482A" w:rsidP="0098236C">
      <w:pPr>
        <w:spacing w:line="370" w:lineRule="exact"/>
        <w:ind w:firstLine="555"/>
        <w:rPr>
          <w:rFonts w:cs="宋体"/>
          <w:color w:val="000000"/>
          <w:kern w:val="0"/>
          <w:sz w:val="27"/>
          <w:szCs w:val="27"/>
        </w:rPr>
      </w:pPr>
      <w:r>
        <w:rPr>
          <w:rFonts w:ascii="宋体" w:hAnsi="宋体" w:cs="宋体" w:hint="eastAsia"/>
          <w:color w:val="000000"/>
          <w:kern w:val="0"/>
          <w:sz w:val="27"/>
          <w:szCs w:val="27"/>
        </w:rPr>
        <w:t>▲近日，图书馆开展“优质服务月”活动</w:t>
      </w:r>
      <w:r>
        <w:rPr>
          <w:rFonts w:ascii="宋体" w:cs="宋体"/>
          <w:color w:val="000000"/>
          <w:kern w:val="0"/>
          <w:sz w:val="27"/>
          <w:szCs w:val="27"/>
        </w:rPr>
        <w:t>,</w:t>
      </w:r>
      <w:r w:rsidRPr="00A555E6">
        <w:rPr>
          <w:rFonts w:ascii="宋体" w:hAnsi="宋体" w:cs="宋体"/>
          <w:color w:val="000000"/>
          <w:kern w:val="0"/>
          <w:sz w:val="27"/>
          <w:szCs w:val="27"/>
        </w:rPr>
        <w:t xml:space="preserve"> </w:t>
      </w:r>
      <w:r>
        <w:rPr>
          <w:rFonts w:ascii="宋体" w:hAnsi="宋体" w:cs="宋体" w:hint="eastAsia"/>
          <w:color w:val="000000"/>
          <w:kern w:val="0"/>
          <w:sz w:val="27"/>
          <w:szCs w:val="27"/>
        </w:rPr>
        <w:t>开展了业务技能培训、读者荐书、信息咨询、馆藏预约开放、读者座谈会及微博互动等一系列活动。</w:t>
      </w:r>
    </w:p>
    <w:p w:rsidR="0044482A" w:rsidRPr="00A555E6" w:rsidRDefault="0044482A" w:rsidP="0098236C">
      <w:pPr>
        <w:spacing w:line="370" w:lineRule="exact"/>
        <w:ind w:firstLine="555"/>
        <w:jc w:val="right"/>
        <w:rPr>
          <w:rFonts w:ascii="宋体" w:cs="宋体"/>
          <w:color w:val="000000"/>
          <w:kern w:val="0"/>
          <w:sz w:val="27"/>
          <w:szCs w:val="27"/>
        </w:rPr>
      </w:pPr>
      <w:r>
        <w:rPr>
          <w:b/>
          <w:sz w:val="27"/>
        </w:rPr>
        <w:t xml:space="preserve">  </w:t>
      </w:r>
      <w:r w:rsidRPr="00A555E6">
        <w:rPr>
          <w:rFonts w:ascii="宋体" w:cs="宋体"/>
          <w:color w:val="000000"/>
          <w:kern w:val="0"/>
          <w:sz w:val="27"/>
          <w:szCs w:val="27"/>
        </w:rPr>
        <w:t xml:space="preserve">  </w:t>
      </w:r>
      <w:r w:rsidRPr="00A555E6">
        <w:rPr>
          <w:rFonts w:ascii="宋体" w:cs="宋体" w:hint="eastAsia"/>
          <w:color w:val="000000"/>
          <w:kern w:val="0"/>
          <w:sz w:val="27"/>
          <w:szCs w:val="27"/>
        </w:rPr>
        <w:t>（图书馆</w:t>
      </w:r>
      <w:r>
        <w:rPr>
          <w:rFonts w:ascii="宋体" w:cs="宋体"/>
          <w:color w:val="000000"/>
          <w:kern w:val="0"/>
          <w:sz w:val="27"/>
          <w:szCs w:val="27"/>
        </w:rPr>
        <w:t xml:space="preserve">  </w:t>
      </w:r>
      <w:r>
        <w:rPr>
          <w:rFonts w:ascii="宋体" w:cs="宋体" w:hint="eastAsia"/>
          <w:color w:val="000000"/>
          <w:kern w:val="0"/>
          <w:sz w:val="27"/>
          <w:szCs w:val="27"/>
        </w:rPr>
        <w:t>沈文通</w:t>
      </w:r>
      <w:r w:rsidRPr="00A555E6">
        <w:rPr>
          <w:rFonts w:ascii="宋体" w:cs="宋体" w:hint="eastAsia"/>
          <w:color w:val="000000"/>
          <w:kern w:val="0"/>
          <w:sz w:val="27"/>
          <w:szCs w:val="27"/>
        </w:rPr>
        <w:t>）</w:t>
      </w:r>
    </w:p>
    <w:p w:rsidR="0044482A" w:rsidRDefault="0044482A" w:rsidP="0098236C">
      <w:pPr>
        <w:spacing w:line="370" w:lineRule="exact"/>
        <w:rPr>
          <w:b/>
          <w:sz w:val="27"/>
        </w:rPr>
      </w:pPr>
    </w:p>
    <w:p w:rsidR="0044482A" w:rsidRPr="00A555E6" w:rsidRDefault="0044482A" w:rsidP="0098236C">
      <w:pPr>
        <w:spacing w:line="370" w:lineRule="exact"/>
        <w:rPr>
          <w:rFonts w:ascii="宋体" w:cs="宋体"/>
          <w:color w:val="000000"/>
          <w:kern w:val="0"/>
          <w:sz w:val="27"/>
          <w:szCs w:val="27"/>
        </w:rPr>
      </w:pPr>
      <w:r>
        <w:rPr>
          <w:b/>
          <w:sz w:val="27"/>
        </w:rPr>
        <w:t xml:space="preserve">    </w:t>
      </w:r>
      <w:r>
        <w:rPr>
          <w:rFonts w:ascii="宋体" w:hAnsi="宋体" w:cs="宋体" w:hint="eastAsia"/>
          <w:color w:val="000000"/>
          <w:kern w:val="0"/>
          <w:sz w:val="27"/>
          <w:szCs w:val="27"/>
        </w:rPr>
        <w:t>▲近日，</w:t>
      </w:r>
      <w:r w:rsidRPr="00A555E6">
        <w:rPr>
          <w:rFonts w:ascii="宋体" w:hAnsi="宋体" w:cs="宋体" w:hint="eastAsia"/>
          <w:color w:val="000000"/>
          <w:kern w:val="0"/>
          <w:sz w:val="27"/>
          <w:szCs w:val="27"/>
        </w:rPr>
        <w:t>闽台区域研究中心策划的</w:t>
      </w:r>
      <w:r w:rsidRPr="00A555E6">
        <w:rPr>
          <w:rFonts w:ascii="宋体" w:cs="宋体" w:hint="eastAsia"/>
          <w:color w:val="000000"/>
          <w:kern w:val="0"/>
          <w:sz w:val="27"/>
          <w:szCs w:val="27"/>
        </w:rPr>
        <w:t>“</w:t>
      </w:r>
      <w:r w:rsidRPr="00A555E6">
        <w:rPr>
          <w:rFonts w:ascii="宋体" w:hAnsi="宋体" w:cs="宋体" w:hint="eastAsia"/>
          <w:color w:val="000000"/>
          <w:kern w:val="0"/>
          <w:sz w:val="27"/>
          <w:szCs w:val="27"/>
        </w:rPr>
        <w:t>钓鱼岛：历史与主权主题展</w:t>
      </w:r>
      <w:r w:rsidRPr="00A555E6">
        <w:rPr>
          <w:rFonts w:ascii="宋体" w:cs="宋体" w:hint="eastAsia"/>
          <w:color w:val="000000"/>
          <w:kern w:val="0"/>
          <w:sz w:val="27"/>
          <w:szCs w:val="27"/>
        </w:rPr>
        <w:t>”</w:t>
      </w:r>
      <w:r>
        <w:rPr>
          <w:rFonts w:ascii="宋体" w:hAnsi="宋体" w:cs="宋体" w:hint="eastAsia"/>
          <w:color w:val="000000"/>
          <w:kern w:val="0"/>
          <w:sz w:val="27"/>
          <w:szCs w:val="27"/>
        </w:rPr>
        <w:t>在闽台缘博物馆、南京国防园等地持续展出</w:t>
      </w:r>
      <w:r w:rsidRPr="00A555E6">
        <w:rPr>
          <w:rFonts w:ascii="宋体" w:hAnsi="宋体" w:cs="宋体" w:hint="eastAsia"/>
          <w:color w:val="000000"/>
          <w:kern w:val="0"/>
          <w:sz w:val="27"/>
          <w:szCs w:val="27"/>
        </w:rPr>
        <w:t>。</w:t>
      </w:r>
    </w:p>
    <w:p w:rsidR="0044482A" w:rsidRPr="00A555E6" w:rsidRDefault="0044482A" w:rsidP="0098236C">
      <w:pPr>
        <w:spacing w:line="370" w:lineRule="exact"/>
        <w:jc w:val="right"/>
        <w:rPr>
          <w:sz w:val="27"/>
        </w:rPr>
      </w:pPr>
      <w:r w:rsidRPr="00A555E6">
        <w:rPr>
          <w:rFonts w:hint="eastAsia"/>
          <w:sz w:val="27"/>
        </w:rPr>
        <w:t>（闽台区域研究中心</w:t>
      </w:r>
      <w:r>
        <w:rPr>
          <w:sz w:val="27"/>
        </w:rPr>
        <w:t xml:space="preserve">  </w:t>
      </w:r>
      <w:r>
        <w:rPr>
          <w:rFonts w:hint="eastAsia"/>
          <w:sz w:val="27"/>
        </w:rPr>
        <w:t>吴巍巍</w:t>
      </w:r>
      <w:r w:rsidRPr="00A555E6">
        <w:rPr>
          <w:rFonts w:hint="eastAsia"/>
          <w:sz w:val="27"/>
        </w:rPr>
        <w:t>）</w:t>
      </w:r>
    </w:p>
    <w:p w:rsidR="0044482A" w:rsidRDefault="0044482A" w:rsidP="0098236C">
      <w:pPr>
        <w:spacing w:line="370" w:lineRule="exact"/>
        <w:rPr>
          <w:b/>
          <w:sz w:val="27"/>
        </w:rPr>
      </w:pPr>
    </w:p>
    <w:p w:rsidR="0044482A" w:rsidRPr="00A555E6" w:rsidRDefault="0044482A" w:rsidP="0098236C">
      <w:pPr>
        <w:spacing w:line="370" w:lineRule="exact"/>
        <w:ind w:firstLineChars="200" w:firstLine="31680"/>
        <w:rPr>
          <w:rFonts w:ascii="宋体" w:cs="宋体"/>
          <w:color w:val="000000"/>
          <w:kern w:val="0"/>
          <w:sz w:val="27"/>
          <w:szCs w:val="27"/>
        </w:rPr>
      </w:pPr>
      <w:r>
        <w:rPr>
          <w:rFonts w:ascii="宋体" w:hAnsi="宋体" w:cs="宋体" w:hint="eastAsia"/>
          <w:color w:val="000000"/>
          <w:kern w:val="0"/>
          <w:sz w:val="27"/>
          <w:szCs w:val="27"/>
        </w:rPr>
        <w:t>▲近日，</w:t>
      </w:r>
      <w:r w:rsidRPr="00A555E6">
        <w:rPr>
          <w:rFonts w:ascii="宋体" w:hAnsi="宋体" w:cs="宋体" w:hint="eastAsia"/>
          <w:color w:val="000000"/>
          <w:kern w:val="0"/>
          <w:sz w:val="27"/>
          <w:szCs w:val="27"/>
        </w:rPr>
        <w:t>我校青年通讯社连任高校传媒联盟主席团单位</w:t>
      </w:r>
      <w:r>
        <w:rPr>
          <w:rFonts w:ascii="宋体" w:hAnsi="宋体" w:cs="宋体" w:hint="eastAsia"/>
          <w:color w:val="000000"/>
          <w:kern w:val="0"/>
          <w:sz w:val="27"/>
          <w:szCs w:val="27"/>
        </w:rPr>
        <w:t>，并</w:t>
      </w:r>
      <w:r w:rsidRPr="00A555E6">
        <w:rPr>
          <w:rFonts w:ascii="宋体" w:hAnsi="宋体" w:cs="宋体" w:hint="eastAsia"/>
          <w:color w:val="000000"/>
          <w:kern w:val="0"/>
          <w:sz w:val="27"/>
          <w:szCs w:val="27"/>
        </w:rPr>
        <w:t>获</w:t>
      </w:r>
      <w:r w:rsidRPr="00A555E6">
        <w:rPr>
          <w:rFonts w:ascii="宋体" w:cs="宋体" w:hint="eastAsia"/>
          <w:color w:val="000000"/>
          <w:kern w:val="0"/>
          <w:sz w:val="27"/>
          <w:szCs w:val="27"/>
        </w:rPr>
        <w:t>“</w:t>
      </w:r>
      <w:r w:rsidRPr="00A555E6">
        <w:rPr>
          <w:rFonts w:ascii="宋体" w:hAnsi="宋体" w:cs="宋体" w:hint="eastAsia"/>
          <w:color w:val="000000"/>
          <w:kern w:val="0"/>
          <w:sz w:val="27"/>
          <w:szCs w:val="27"/>
        </w:rPr>
        <w:t>给力校媒奖</w:t>
      </w:r>
      <w:r w:rsidRPr="00A555E6">
        <w:rPr>
          <w:rFonts w:ascii="宋体" w:cs="宋体" w:hint="eastAsia"/>
          <w:color w:val="000000"/>
          <w:kern w:val="0"/>
          <w:sz w:val="27"/>
          <w:szCs w:val="27"/>
        </w:rPr>
        <w:t>”</w:t>
      </w:r>
      <w:r>
        <w:rPr>
          <w:rFonts w:ascii="宋体" w:hAnsi="宋体" w:cs="宋体" w:hint="eastAsia"/>
          <w:color w:val="000000"/>
          <w:kern w:val="0"/>
          <w:sz w:val="27"/>
          <w:szCs w:val="27"/>
        </w:rPr>
        <w:t>和</w:t>
      </w:r>
      <w:r w:rsidRPr="00A555E6">
        <w:rPr>
          <w:rFonts w:ascii="宋体" w:cs="宋体" w:hint="eastAsia"/>
          <w:color w:val="000000"/>
          <w:kern w:val="0"/>
          <w:sz w:val="27"/>
          <w:szCs w:val="27"/>
        </w:rPr>
        <w:t>“</w:t>
      </w:r>
      <w:r w:rsidRPr="00A555E6">
        <w:rPr>
          <w:rFonts w:ascii="宋体" w:hAnsi="宋体" w:cs="宋体" w:hint="eastAsia"/>
          <w:color w:val="000000"/>
          <w:kern w:val="0"/>
          <w:sz w:val="27"/>
          <w:szCs w:val="27"/>
        </w:rPr>
        <w:t>特色校媒奖</w:t>
      </w:r>
      <w:r w:rsidRPr="00A555E6">
        <w:rPr>
          <w:rFonts w:ascii="宋体" w:cs="宋体" w:hint="eastAsia"/>
          <w:color w:val="000000"/>
          <w:kern w:val="0"/>
          <w:sz w:val="27"/>
          <w:szCs w:val="27"/>
        </w:rPr>
        <w:t>”</w:t>
      </w:r>
      <w:r>
        <w:rPr>
          <w:rFonts w:ascii="宋体" w:hAnsi="宋体" w:cs="宋体" w:hint="eastAsia"/>
          <w:color w:val="000000"/>
          <w:kern w:val="0"/>
          <w:sz w:val="27"/>
          <w:szCs w:val="27"/>
        </w:rPr>
        <w:t>；</w:t>
      </w:r>
      <w:r w:rsidRPr="00A555E6">
        <w:rPr>
          <w:rFonts w:ascii="宋体" w:hAnsi="宋体" w:cs="宋体" w:hint="eastAsia"/>
          <w:color w:val="000000"/>
          <w:kern w:val="0"/>
          <w:sz w:val="27"/>
          <w:szCs w:val="27"/>
        </w:rPr>
        <w:t>林智仁同学当选新一届联盟主席</w:t>
      </w:r>
      <w:r>
        <w:rPr>
          <w:rFonts w:ascii="宋体" w:hAnsi="宋体" w:cs="宋体" w:hint="eastAsia"/>
          <w:color w:val="000000"/>
          <w:kern w:val="0"/>
          <w:sz w:val="27"/>
          <w:szCs w:val="27"/>
        </w:rPr>
        <w:t>。</w:t>
      </w:r>
    </w:p>
    <w:p w:rsidR="0044482A" w:rsidRDefault="0044482A" w:rsidP="0098236C">
      <w:pPr>
        <w:spacing w:line="370" w:lineRule="exact"/>
        <w:jc w:val="right"/>
        <w:rPr>
          <w:b/>
          <w:sz w:val="27"/>
        </w:rPr>
      </w:pPr>
      <w:r>
        <w:rPr>
          <w:rFonts w:ascii="宋体" w:hAnsi="宋体" w:cs="宋体" w:hint="eastAsia"/>
          <w:color w:val="000000"/>
          <w:kern w:val="0"/>
          <w:sz w:val="27"/>
          <w:szCs w:val="27"/>
        </w:rPr>
        <w:t>（校团委</w:t>
      </w:r>
      <w:r>
        <w:rPr>
          <w:rFonts w:ascii="宋体" w:hAnsi="宋体" w:cs="宋体"/>
          <w:color w:val="000000"/>
          <w:kern w:val="0"/>
          <w:sz w:val="27"/>
          <w:szCs w:val="27"/>
        </w:rPr>
        <w:t xml:space="preserve">  </w:t>
      </w:r>
      <w:r>
        <w:rPr>
          <w:rFonts w:ascii="宋体" w:hAnsi="宋体" w:cs="宋体" w:hint="eastAsia"/>
          <w:color w:val="000000"/>
          <w:kern w:val="0"/>
          <w:sz w:val="27"/>
          <w:szCs w:val="27"/>
        </w:rPr>
        <w:t>刘晓晖）</w:t>
      </w:r>
    </w:p>
    <w:p w:rsidR="0044482A" w:rsidRPr="00776724" w:rsidRDefault="0044482A" w:rsidP="0098236C">
      <w:pPr>
        <w:tabs>
          <w:tab w:val="left" w:pos="3600"/>
        </w:tabs>
        <w:spacing w:line="370" w:lineRule="exact"/>
        <w:ind w:rightChars="-138" w:right="31680"/>
        <w:rPr>
          <w:rFonts w:ascii="宋体"/>
          <w:color w:val="000000"/>
          <w:sz w:val="27"/>
          <w:szCs w:val="27"/>
        </w:rPr>
      </w:pPr>
      <w:r>
        <w:rPr>
          <w:rFonts w:ascii="宋体" w:hAnsi="宋体"/>
          <w:color w:val="000000"/>
          <w:sz w:val="27"/>
          <w:szCs w:val="27"/>
        </w:rPr>
        <w:t>——————————————————————————————————</w:t>
      </w:r>
    </w:p>
    <w:p w:rsidR="0044482A" w:rsidRPr="004A7322" w:rsidRDefault="0044482A" w:rsidP="0098236C">
      <w:pPr>
        <w:autoSpaceDE w:val="0"/>
        <w:autoSpaceDN w:val="0"/>
        <w:spacing w:line="370" w:lineRule="exact"/>
        <w:rPr>
          <w:rFonts w:ascii="仿宋_GB2312" w:eastAsia="仿宋_GB2312" w:hAnsi="仿宋_GB2312"/>
          <w:color w:val="000000"/>
          <w:sz w:val="28"/>
          <w:lang w:val="zh-CN"/>
        </w:rPr>
      </w:pPr>
      <w:r>
        <w:rPr>
          <w:rFonts w:ascii="仿宋_GB2312" w:eastAsia="仿宋_GB2312" w:hAnsi="仿宋_GB2312" w:hint="eastAsia"/>
          <w:color w:val="000000"/>
          <w:sz w:val="28"/>
          <w:lang w:val="zh-CN"/>
        </w:rPr>
        <w:t>分送</w:t>
      </w:r>
      <w:r w:rsidRPr="00776724">
        <w:rPr>
          <w:rFonts w:ascii="仿宋_GB2312" w:eastAsia="仿宋_GB2312" w:hAnsi="仿宋_GB2312" w:hint="eastAsia"/>
          <w:color w:val="000000"/>
          <w:sz w:val="28"/>
          <w:lang w:val="zh-CN"/>
        </w:rPr>
        <w:t>：校领导</w:t>
      </w:r>
      <w:r>
        <w:rPr>
          <w:rFonts w:ascii="仿宋_GB2312" w:eastAsia="仿宋_GB2312" w:hAnsi="仿宋_GB2312" w:hint="eastAsia"/>
          <w:color w:val="000000"/>
          <w:sz w:val="28"/>
          <w:lang w:val="zh-CN"/>
        </w:rPr>
        <w:t>，助理</w:t>
      </w:r>
    </w:p>
    <w:p w:rsidR="0044482A" w:rsidRPr="000B3EF2" w:rsidRDefault="0044482A" w:rsidP="0098236C">
      <w:pPr>
        <w:tabs>
          <w:tab w:val="left" w:pos="3600"/>
        </w:tabs>
        <w:spacing w:line="370" w:lineRule="exact"/>
        <w:ind w:rightChars="-138" w:right="31680"/>
        <w:rPr>
          <w:rFonts w:ascii="宋体"/>
          <w:color w:val="000000"/>
          <w:sz w:val="27"/>
          <w:szCs w:val="27"/>
        </w:rPr>
      </w:pPr>
      <w:r>
        <w:rPr>
          <w:rFonts w:ascii="宋体" w:hAnsi="宋体"/>
          <w:color w:val="000000"/>
          <w:sz w:val="27"/>
          <w:szCs w:val="27"/>
        </w:rPr>
        <w:t>——————————————————————————————————</w:t>
      </w:r>
    </w:p>
    <w:sectPr w:rsidR="0044482A" w:rsidRPr="000B3EF2" w:rsidSect="00970306">
      <w:footerReference w:type="default" r:id="rId13"/>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82A" w:rsidRDefault="0044482A" w:rsidP="00970306">
      <w:r>
        <w:separator/>
      </w:r>
    </w:p>
  </w:endnote>
  <w:endnote w:type="continuationSeparator" w:id="0">
    <w:p w:rsidR="0044482A" w:rsidRDefault="0044482A" w:rsidP="0097030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2A" w:rsidRDefault="0044482A">
    <w:pPr>
      <w:pStyle w:val="Footer"/>
      <w:jc w:val="center"/>
    </w:pPr>
    <w:fldSimple w:instr=" PAGE   \* MERGEFORMAT ">
      <w:r w:rsidRPr="0098236C">
        <w:rPr>
          <w:noProof/>
          <w:lang w:val="zh-CN"/>
        </w:rPr>
        <w:t>7</w:t>
      </w:r>
    </w:fldSimple>
  </w:p>
  <w:p w:rsidR="0044482A" w:rsidRDefault="004448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82A" w:rsidRDefault="0044482A" w:rsidP="00970306">
      <w:r>
        <w:separator/>
      </w:r>
    </w:p>
  </w:footnote>
  <w:footnote w:type="continuationSeparator" w:id="0">
    <w:p w:rsidR="0044482A" w:rsidRDefault="0044482A" w:rsidP="009703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6EDE"/>
    <w:multiLevelType w:val="hybridMultilevel"/>
    <w:tmpl w:val="E6481750"/>
    <w:lvl w:ilvl="0" w:tplc="E95ADF52">
      <w:numFmt w:val="bullet"/>
      <w:lvlText w:val="▲"/>
      <w:lvlJc w:val="left"/>
      <w:pPr>
        <w:tabs>
          <w:tab w:val="num" w:pos="900"/>
        </w:tabs>
        <w:ind w:left="900" w:hanging="360"/>
      </w:pPr>
      <w:rPr>
        <w:rFonts w:ascii="宋体" w:eastAsia="宋体" w:hAnsi="宋体" w:hint="eastAsia"/>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1">
    <w:nsid w:val="09FC2A9C"/>
    <w:multiLevelType w:val="hybridMultilevel"/>
    <w:tmpl w:val="16FE4FC0"/>
    <w:lvl w:ilvl="0" w:tplc="8A8229A6">
      <w:start w:val="10"/>
      <w:numFmt w:val="bullet"/>
      <w:lvlText w:val="▲"/>
      <w:lvlJc w:val="left"/>
      <w:pPr>
        <w:tabs>
          <w:tab w:val="num" w:pos="900"/>
        </w:tabs>
        <w:ind w:left="900" w:hanging="360"/>
      </w:pPr>
      <w:rPr>
        <w:rFonts w:ascii="宋体" w:eastAsia="宋体" w:hAnsi="宋体" w:hint="eastAsia"/>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2">
    <w:nsid w:val="34111D79"/>
    <w:multiLevelType w:val="hybridMultilevel"/>
    <w:tmpl w:val="1D64D456"/>
    <w:lvl w:ilvl="0" w:tplc="B9C431B4">
      <w:start w:val="1"/>
      <w:numFmt w:val="japaneseCounting"/>
      <w:lvlText w:val="%1、"/>
      <w:lvlJc w:val="left"/>
      <w:pPr>
        <w:tabs>
          <w:tab w:val="num" w:pos="1251"/>
        </w:tabs>
        <w:ind w:left="1251" w:hanging="720"/>
      </w:pPr>
      <w:rPr>
        <w:rFonts w:ascii="宋体" w:eastAsia="宋体" w:cs="Times New Roman" w:hint="default"/>
        <w:b/>
        <w:color w:val="002060"/>
        <w:sz w:val="27"/>
      </w:rPr>
    </w:lvl>
    <w:lvl w:ilvl="1" w:tplc="04090019" w:tentative="1">
      <w:start w:val="1"/>
      <w:numFmt w:val="lowerLetter"/>
      <w:lvlText w:val="%2)"/>
      <w:lvlJc w:val="left"/>
      <w:pPr>
        <w:tabs>
          <w:tab w:val="num" w:pos="1371"/>
        </w:tabs>
        <w:ind w:left="1371" w:hanging="420"/>
      </w:pPr>
      <w:rPr>
        <w:rFonts w:cs="Times New Roman"/>
      </w:rPr>
    </w:lvl>
    <w:lvl w:ilvl="2" w:tplc="0409001B" w:tentative="1">
      <w:start w:val="1"/>
      <w:numFmt w:val="lowerRoman"/>
      <w:lvlText w:val="%3."/>
      <w:lvlJc w:val="right"/>
      <w:pPr>
        <w:tabs>
          <w:tab w:val="num" w:pos="1791"/>
        </w:tabs>
        <w:ind w:left="1791" w:hanging="420"/>
      </w:pPr>
      <w:rPr>
        <w:rFonts w:cs="Times New Roman"/>
      </w:rPr>
    </w:lvl>
    <w:lvl w:ilvl="3" w:tplc="0409000F" w:tentative="1">
      <w:start w:val="1"/>
      <w:numFmt w:val="decimal"/>
      <w:lvlText w:val="%4."/>
      <w:lvlJc w:val="left"/>
      <w:pPr>
        <w:tabs>
          <w:tab w:val="num" w:pos="2211"/>
        </w:tabs>
        <w:ind w:left="2211" w:hanging="420"/>
      </w:pPr>
      <w:rPr>
        <w:rFonts w:cs="Times New Roman"/>
      </w:rPr>
    </w:lvl>
    <w:lvl w:ilvl="4" w:tplc="04090019" w:tentative="1">
      <w:start w:val="1"/>
      <w:numFmt w:val="lowerLetter"/>
      <w:lvlText w:val="%5)"/>
      <w:lvlJc w:val="left"/>
      <w:pPr>
        <w:tabs>
          <w:tab w:val="num" w:pos="2631"/>
        </w:tabs>
        <w:ind w:left="2631" w:hanging="420"/>
      </w:pPr>
      <w:rPr>
        <w:rFonts w:cs="Times New Roman"/>
      </w:rPr>
    </w:lvl>
    <w:lvl w:ilvl="5" w:tplc="0409001B" w:tentative="1">
      <w:start w:val="1"/>
      <w:numFmt w:val="lowerRoman"/>
      <w:lvlText w:val="%6."/>
      <w:lvlJc w:val="right"/>
      <w:pPr>
        <w:tabs>
          <w:tab w:val="num" w:pos="3051"/>
        </w:tabs>
        <w:ind w:left="3051" w:hanging="420"/>
      </w:pPr>
      <w:rPr>
        <w:rFonts w:cs="Times New Roman"/>
      </w:rPr>
    </w:lvl>
    <w:lvl w:ilvl="6" w:tplc="0409000F" w:tentative="1">
      <w:start w:val="1"/>
      <w:numFmt w:val="decimal"/>
      <w:lvlText w:val="%7."/>
      <w:lvlJc w:val="left"/>
      <w:pPr>
        <w:tabs>
          <w:tab w:val="num" w:pos="3471"/>
        </w:tabs>
        <w:ind w:left="3471" w:hanging="420"/>
      </w:pPr>
      <w:rPr>
        <w:rFonts w:cs="Times New Roman"/>
      </w:rPr>
    </w:lvl>
    <w:lvl w:ilvl="7" w:tplc="04090019" w:tentative="1">
      <w:start w:val="1"/>
      <w:numFmt w:val="lowerLetter"/>
      <w:lvlText w:val="%8)"/>
      <w:lvlJc w:val="left"/>
      <w:pPr>
        <w:tabs>
          <w:tab w:val="num" w:pos="3891"/>
        </w:tabs>
        <w:ind w:left="3891" w:hanging="420"/>
      </w:pPr>
      <w:rPr>
        <w:rFonts w:cs="Times New Roman"/>
      </w:rPr>
    </w:lvl>
    <w:lvl w:ilvl="8" w:tplc="0409001B" w:tentative="1">
      <w:start w:val="1"/>
      <w:numFmt w:val="lowerRoman"/>
      <w:lvlText w:val="%9."/>
      <w:lvlJc w:val="right"/>
      <w:pPr>
        <w:tabs>
          <w:tab w:val="num" w:pos="4311"/>
        </w:tabs>
        <w:ind w:left="4311" w:hanging="42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306"/>
    <w:rsid w:val="0000421D"/>
    <w:rsid w:val="00075BD3"/>
    <w:rsid w:val="00090DFB"/>
    <w:rsid w:val="000B3EF2"/>
    <w:rsid w:val="000E089B"/>
    <w:rsid w:val="000E10E7"/>
    <w:rsid w:val="000E5128"/>
    <w:rsid w:val="001227A3"/>
    <w:rsid w:val="00134C00"/>
    <w:rsid w:val="0018232A"/>
    <w:rsid w:val="00184B61"/>
    <w:rsid w:val="0019163A"/>
    <w:rsid w:val="001A0DBA"/>
    <w:rsid w:val="001A4CC0"/>
    <w:rsid w:val="001D506B"/>
    <w:rsid w:val="00237DC9"/>
    <w:rsid w:val="00252582"/>
    <w:rsid w:val="00260367"/>
    <w:rsid w:val="002E272E"/>
    <w:rsid w:val="003278C4"/>
    <w:rsid w:val="003316FE"/>
    <w:rsid w:val="003559FA"/>
    <w:rsid w:val="003732D5"/>
    <w:rsid w:val="00380B09"/>
    <w:rsid w:val="003A5F77"/>
    <w:rsid w:val="003B6D12"/>
    <w:rsid w:val="00402CB8"/>
    <w:rsid w:val="0044482A"/>
    <w:rsid w:val="0045751E"/>
    <w:rsid w:val="0049685E"/>
    <w:rsid w:val="004A7322"/>
    <w:rsid w:val="004B266F"/>
    <w:rsid w:val="004B6560"/>
    <w:rsid w:val="004C5F03"/>
    <w:rsid w:val="004D164B"/>
    <w:rsid w:val="004D70AA"/>
    <w:rsid w:val="004E6646"/>
    <w:rsid w:val="004F668C"/>
    <w:rsid w:val="00537EF5"/>
    <w:rsid w:val="0055169E"/>
    <w:rsid w:val="00582040"/>
    <w:rsid w:val="005A623E"/>
    <w:rsid w:val="005B66B8"/>
    <w:rsid w:val="005F23CD"/>
    <w:rsid w:val="00624E4C"/>
    <w:rsid w:val="006466EA"/>
    <w:rsid w:val="00692B62"/>
    <w:rsid w:val="006B484D"/>
    <w:rsid w:val="006F4EB6"/>
    <w:rsid w:val="0074184E"/>
    <w:rsid w:val="00776724"/>
    <w:rsid w:val="007C1C52"/>
    <w:rsid w:val="007C771A"/>
    <w:rsid w:val="00824671"/>
    <w:rsid w:val="008525C5"/>
    <w:rsid w:val="00854FAC"/>
    <w:rsid w:val="008B52AE"/>
    <w:rsid w:val="008D1FAB"/>
    <w:rsid w:val="00900DFE"/>
    <w:rsid w:val="009416C9"/>
    <w:rsid w:val="0096272E"/>
    <w:rsid w:val="00970306"/>
    <w:rsid w:val="0098236C"/>
    <w:rsid w:val="0099257B"/>
    <w:rsid w:val="009A2136"/>
    <w:rsid w:val="009E611C"/>
    <w:rsid w:val="00A555E6"/>
    <w:rsid w:val="00A73B87"/>
    <w:rsid w:val="00A75987"/>
    <w:rsid w:val="00AE53A9"/>
    <w:rsid w:val="00AE6D2D"/>
    <w:rsid w:val="00B20228"/>
    <w:rsid w:val="00B7700B"/>
    <w:rsid w:val="00B9652F"/>
    <w:rsid w:val="00BF4BC0"/>
    <w:rsid w:val="00C05DE0"/>
    <w:rsid w:val="00C35A5C"/>
    <w:rsid w:val="00C521A0"/>
    <w:rsid w:val="00C52B24"/>
    <w:rsid w:val="00C620D6"/>
    <w:rsid w:val="00C96BF5"/>
    <w:rsid w:val="00CB51D3"/>
    <w:rsid w:val="00CB5F13"/>
    <w:rsid w:val="00CD50A2"/>
    <w:rsid w:val="00D24775"/>
    <w:rsid w:val="00D27710"/>
    <w:rsid w:val="00D53A66"/>
    <w:rsid w:val="00D80214"/>
    <w:rsid w:val="00D85F1C"/>
    <w:rsid w:val="00DA68A8"/>
    <w:rsid w:val="00DB2973"/>
    <w:rsid w:val="00DB2E71"/>
    <w:rsid w:val="00DD75B8"/>
    <w:rsid w:val="00E25ACF"/>
    <w:rsid w:val="00E329DF"/>
    <w:rsid w:val="00F0240A"/>
    <w:rsid w:val="00F85714"/>
    <w:rsid w:val="00F91C26"/>
    <w:rsid w:val="00FC7883"/>
    <w:rsid w:val="00FE6D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06"/>
    <w:pPr>
      <w:widowControl w:val="0"/>
      <w:jc w:val="both"/>
    </w:pPr>
    <w:rPr>
      <w:rFonts w:ascii="Times New Roman" w:hAnsi="Times New Roman"/>
      <w:szCs w:val="24"/>
    </w:rPr>
  </w:style>
  <w:style w:type="paragraph" w:styleId="Heading2">
    <w:name w:val="heading 2"/>
    <w:basedOn w:val="Normal"/>
    <w:link w:val="Heading2Char"/>
    <w:uiPriority w:val="99"/>
    <w:qFormat/>
    <w:locked/>
    <w:rsid w:val="004D70AA"/>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E6D2D"/>
    <w:rPr>
      <w:rFonts w:ascii="Cambria" w:eastAsia="宋体" w:hAnsi="Cambria" w:cs="Times New Roman"/>
      <w:b/>
      <w:bCs/>
      <w:sz w:val="32"/>
      <w:szCs w:val="32"/>
    </w:rPr>
  </w:style>
  <w:style w:type="paragraph" w:styleId="Header">
    <w:name w:val="header"/>
    <w:basedOn w:val="Normal"/>
    <w:link w:val="HeaderChar"/>
    <w:uiPriority w:val="99"/>
    <w:semiHidden/>
    <w:rsid w:val="009703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70306"/>
    <w:rPr>
      <w:rFonts w:cs="Times New Roman"/>
      <w:sz w:val="18"/>
      <w:szCs w:val="18"/>
    </w:rPr>
  </w:style>
  <w:style w:type="paragraph" w:styleId="Footer">
    <w:name w:val="footer"/>
    <w:basedOn w:val="Normal"/>
    <w:link w:val="FooterChar"/>
    <w:uiPriority w:val="99"/>
    <w:rsid w:val="0097030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70306"/>
    <w:rPr>
      <w:rFonts w:cs="Times New Roman"/>
      <w:sz w:val="18"/>
      <w:szCs w:val="18"/>
    </w:rPr>
  </w:style>
  <w:style w:type="paragraph" w:styleId="Date">
    <w:name w:val="Date"/>
    <w:basedOn w:val="Normal"/>
    <w:next w:val="Normal"/>
    <w:link w:val="DateChar"/>
    <w:uiPriority w:val="99"/>
    <w:semiHidden/>
    <w:rsid w:val="00970306"/>
    <w:pPr>
      <w:ind w:leftChars="2500" w:left="100"/>
    </w:pPr>
  </w:style>
  <w:style w:type="character" w:customStyle="1" w:styleId="DateChar">
    <w:name w:val="Date Char"/>
    <w:basedOn w:val="DefaultParagraphFont"/>
    <w:link w:val="Date"/>
    <w:uiPriority w:val="99"/>
    <w:semiHidden/>
    <w:locked/>
    <w:rsid w:val="00970306"/>
    <w:rPr>
      <w:rFonts w:ascii="Times New Roman" w:eastAsia="宋体" w:hAnsi="Times New Roman" w:cs="Times New Roman"/>
      <w:sz w:val="24"/>
      <w:szCs w:val="24"/>
    </w:rPr>
  </w:style>
  <w:style w:type="character" w:styleId="Hyperlink">
    <w:name w:val="Hyperlink"/>
    <w:basedOn w:val="DefaultParagraphFont"/>
    <w:uiPriority w:val="99"/>
    <w:semiHidden/>
    <w:rsid w:val="00970306"/>
    <w:rPr>
      <w:rFonts w:cs="Times New Roman"/>
      <w:color w:val="000000"/>
      <w:sz w:val="20"/>
      <w:szCs w:val="20"/>
      <w:u w:val="none"/>
      <w:effect w:val="none"/>
    </w:rPr>
  </w:style>
  <w:style w:type="paragraph" w:styleId="NormalWeb">
    <w:name w:val="Normal (Web)"/>
    <w:basedOn w:val="Normal"/>
    <w:uiPriority w:val="99"/>
    <w:semiHidden/>
    <w:rsid w:val="003732D5"/>
    <w:pPr>
      <w:widowControl/>
      <w:spacing w:before="100" w:beforeAutospacing="1" w:after="100" w:afterAutospacing="1"/>
      <w:jc w:val="left"/>
    </w:pPr>
    <w:rPr>
      <w:rFonts w:ascii="宋体" w:hAnsi="宋体" w:cs="宋体"/>
      <w:kern w:val="0"/>
      <w:sz w:val="24"/>
    </w:rPr>
  </w:style>
  <w:style w:type="paragraph" w:styleId="BalloonText">
    <w:name w:val="Balloon Text"/>
    <w:basedOn w:val="Normal"/>
    <w:link w:val="BalloonTextChar"/>
    <w:uiPriority w:val="99"/>
    <w:semiHidden/>
    <w:rsid w:val="00F91C26"/>
    <w:rPr>
      <w:sz w:val="18"/>
      <w:szCs w:val="18"/>
    </w:rPr>
  </w:style>
  <w:style w:type="character" w:customStyle="1" w:styleId="BalloonTextChar">
    <w:name w:val="Balloon Text Char"/>
    <w:basedOn w:val="DefaultParagraphFont"/>
    <w:link w:val="BalloonText"/>
    <w:uiPriority w:val="99"/>
    <w:semiHidden/>
    <w:locked/>
    <w:rsid w:val="001A4CC0"/>
    <w:rPr>
      <w:rFonts w:ascii="Times New Roman" w:hAnsi="Times New Roman" w:cs="Times New Roman"/>
      <w:sz w:val="2"/>
    </w:rPr>
  </w:style>
  <w:style w:type="character" w:styleId="Strong">
    <w:name w:val="Strong"/>
    <w:basedOn w:val="DefaultParagraphFont"/>
    <w:uiPriority w:val="99"/>
    <w:qFormat/>
    <w:locked/>
    <w:rsid w:val="00A73B87"/>
    <w:rPr>
      <w:rFonts w:cs="Times New Roman"/>
      <w:b/>
      <w:bCs/>
    </w:rPr>
  </w:style>
</w:styles>
</file>

<file path=word/webSettings.xml><?xml version="1.0" encoding="utf-8"?>
<w:webSettings xmlns:r="http://schemas.openxmlformats.org/officeDocument/2006/relationships" xmlns:w="http://schemas.openxmlformats.org/wordprocessingml/2006/main">
  <w:divs>
    <w:div w:id="1248660878">
      <w:marLeft w:val="0"/>
      <w:marRight w:val="0"/>
      <w:marTop w:val="0"/>
      <w:marBottom w:val="0"/>
      <w:divBdr>
        <w:top w:val="none" w:sz="0" w:space="0" w:color="auto"/>
        <w:left w:val="none" w:sz="0" w:space="0" w:color="auto"/>
        <w:bottom w:val="none" w:sz="0" w:space="0" w:color="auto"/>
        <w:right w:val="none" w:sz="0" w:space="0" w:color="auto"/>
      </w:divBdr>
      <w:divsChild>
        <w:div w:id="1248660885">
          <w:marLeft w:val="0"/>
          <w:marRight w:val="0"/>
          <w:marTop w:val="0"/>
          <w:marBottom w:val="0"/>
          <w:divBdr>
            <w:top w:val="none" w:sz="0" w:space="0" w:color="auto"/>
            <w:left w:val="none" w:sz="0" w:space="0" w:color="auto"/>
            <w:bottom w:val="none" w:sz="0" w:space="0" w:color="auto"/>
            <w:right w:val="none" w:sz="0" w:space="0" w:color="auto"/>
          </w:divBdr>
          <w:divsChild>
            <w:div w:id="12486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60879">
      <w:marLeft w:val="0"/>
      <w:marRight w:val="0"/>
      <w:marTop w:val="0"/>
      <w:marBottom w:val="0"/>
      <w:divBdr>
        <w:top w:val="none" w:sz="0" w:space="0" w:color="auto"/>
        <w:left w:val="none" w:sz="0" w:space="0" w:color="auto"/>
        <w:bottom w:val="none" w:sz="0" w:space="0" w:color="auto"/>
        <w:right w:val="none" w:sz="0" w:space="0" w:color="auto"/>
      </w:divBdr>
      <w:divsChild>
        <w:div w:id="1248660881">
          <w:marLeft w:val="0"/>
          <w:marRight w:val="0"/>
          <w:marTop w:val="0"/>
          <w:marBottom w:val="0"/>
          <w:divBdr>
            <w:top w:val="none" w:sz="0" w:space="0" w:color="auto"/>
            <w:left w:val="none" w:sz="0" w:space="0" w:color="auto"/>
            <w:bottom w:val="none" w:sz="0" w:space="0" w:color="auto"/>
            <w:right w:val="none" w:sz="0" w:space="0" w:color="auto"/>
          </w:divBdr>
          <w:divsChild>
            <w:div w:id="12486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60882">
      <w:marLeft w:val="0"/>
      <w:marRight w:val="0"/>
      <w:marTop w:val="0"/>
      <w:marBottom w:val="0"/>
      <w:divBdr>
        <w:top w:val="none" w:sz="0" w:space="0" w:color="auto"/>
        <w:left w:val="none" w:sz="0" w:space="0" w:color="auto"/>
        <w:bottom w:val="none" w:sz="0" w:space="0" w:color="auto"/>
        <w:right w:val="none" w:sz="0" w:space="0" w:color="auto"/>
      </w:divBdr>
      <w:divsChild>
        <w:div w:id="1248660877">
          <w:marLeft w:val="0"/>
          <w:marRight w:val="0"/>
          <w:marTop w:val="0"/>
          <w:marBottom w:val="0"/>
          <w:divBdr>
            <w:top w:val="none" w:sz="0" w:space="0" w:color="auto"/>
            <w:left w:val="none" w:sz="0" w:space="0" w:color="auto"/>
            <w:bottom w:val="none" w:sz="0" w:space="0" w:color="auto"/>
            <w:right w:val="none" w:sz="0" w:space="0" w:color="auto"/>
          </w:divBdr>
          <w:divsChild>
            <w:div w:id="12486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60889">
      <w:marLeft w:val="0"/>
      <w:marRight w:val="0"/>
      <w:marTop w:val="0"/>
      <w:marBottom w:val="0"/>
      <w:divBdr>
        <w:top w:val="none" w:sz="0" w:space="0" w:color="auto"/>
        <w:left w:val="none" w:sz="0" w:space="0" w:color="auto"/>
        <w:bottom w:val="none" w:sz="0" w:space="0" w:color="auto"/>
        <w:right w:val="none" w:sz="0" w:space="0" w:color="auto"/>
      </w:divBdr>
      <w:divsChild>
        <w:div w:id="1248660905">
          <w:marLeft w:val="0"/>
          <w:marRight w:val="0"/>
          <w:marTop w:val="0"/>
          <w:marBottom w:val="0"/>
          <w:divBdr>
            <w:top w:val="none" w:sz="0" w:space="0" w:color="auto"/>
            <w:left w:val="none" w:sz="0" w:space="0" w:color="auto"/>
            <w:bottom w:val="none" w:sz="0" w:space="0" w:color="auto"/>
            <w:right w:val="none" w:sz="0" w:space="0" w:color="auto"/>
          </w:divBdr>
          <w:divsChild>
            <w:div w:id="1248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60890">
      <w:marLeft w:val="0"/>
      <w:marRight w:val="0"/>
      <w:marTop w:val="0"/>
      <w:marBottom w:val="0"/>
      <w:divBdr>
        <w:top w:val="none" w:sz="0" w:space="0" w:color="auto"/>
        <w:left w:val="none" w:sz="0" w:space="0" w:color="auto"/>
        <w:bottom w:val="none" w:sz="0" w:space="0" w:color="auto"/>
        <w:right w:val="none" w:sz="0" w:space="0" w:color="auto"/>
      </w:divBdr>
      <w:divsChild>
        <w:div w:id="1248660899">
          <w:marLeft w:val="0"/>
          <w:marRight w:val="0"/>
          <w:marTop w:val="0"/>
          <w:marBottom w:val="0"/>
          <w:divBdr>
            <w:top w:val="none" w:sz="0" w:space="0" w:color="auto"/>
            <w:left w:val="none" w:sz="0" w:space="0" w:color="auto"/>
            <w:bottom w:val="none" w:sz="0" w:space="0" w:color="auto"/>
            <w:right w:val="none" w:sz="0" w:space="0" w:color="auto"/>
          </w:divBdr>
          <w:divsChild>
            <w:div w:id="12486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60891">
      <w:marLeft w:val="0"/>
      <w:marRight w:val="0"/>
      <w:marTop w:val="0"/>
      <w:marBottom w:val="0"/>
      <w:divBdr>
        <w:top w:val="none" w:sz="0" w:space="0" w:color="auto"/>
        <w:left w:val="none" w:sz="0" w:space="0" w:color="auto"/>
        <w:bottom w:val="none" w:sz="0" w:space="0" w:color="auto"/>
        <w:right w:val="none" w:sz="0" w:space="0" w:color="auto"/>
      </w:divBdr>
      <w:divsChild>
        <w:div w:id="1248660901">
          <w:marLeft w:val="0"/>
          <w:marRight w:val="0"/>
          <w:marTop w:val="0"/>
          <w:marBottom w:val="0"/>
          <w:divBdr>
            <w:top w:val="none" w:sz="0" w:space="0" w:color="auto"/>
            <w:left w:val="none" w:sz="0" w:space="0" w:color="auto"/>
            <w:bottom w:val="none" w:sz="0" w:space="0" w:color="auto"/>
            <w:right w:val="none" w:sz="0" w:space="0" w:color="auto"/>
          </w:divBdr>
          <w:divsChild>
            <w:div w:id="12486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60893">
      <w:marLeft w:val="0"/>
      <w:marRight w:val="0"/>
      <w:marTop w:val="0"/>
      <w:marBottom w:val="0"/>
      <w:divBdr>
        <w:top w:val="none" w:sz="0" w:space="0" w:color="auto"/>
        <w:left w:val="none" w:sz="0" w:space="0" w:color="auto"/>
        <w:bottom w:val="none" w:sz="0" w:space="0" w:color="auto"/>
        <w:right w:val="none" w:sz="0" w:space="0" w:color="auto"/>
      </w:divBdr>
      <w:divsChild>
        <w:div w:id="1248660904">
          <w:marLeft w:val="0"/>
          <w:marRight w:val="0"/>
          <w:marTop w:val="0"/>
          <w:marBottom w:val="0"/>
          <w:divBdr>
            <w:top w:val="none" w:sz="0" w:space="0" w:color="auto"/>
            <w:left w:val="none" w:sz="0" w:space="0" w:color="auto"/>
            <w:bottom w:val="none" w:sz="0" w:space="0" w:color="auto"/>
            <w:right w:val="none" w:sz="0" w:space="0" w:color="auto"/>
          </w:divBdr>
          <w:divsChild>
            <w:div w:id="12486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60895">
      <w:marLeft w:val="0"/>
      <w:marRight w:val="0"/>
      <w:marTop w:val="0"/>
      <w:marBottom w:val="0"/>
      <w:divBdr>
        <w:top w:val="none" w:sz="0" w:space="0" w:color="auto"/>
        <w:left w:val="none" w:sz="0" w:space="0" w:color="auto"/>
        <w:bottom w:val="none" w:sz="0" w:space="0" w:color="auto"/>
        <w:right w:val="none" w:sz="0" w:space="0" w:color="auto"/>
      </w:divBdr>
      <w:divsChild>
        <w:div w:id="1248660896">
          <w:marLeft w:val="0"/>
          <w:marRight w:val="0"/>
          <w:marTop w:val="0"/>
          <w:marBottom w:val="0"/>
          <w:divBdr>
            <w:top w:val="none" w:sz="0" w:space="0" w:color="auto"/>
            <w:left w:val="none" w:sz="0" w:space="0" w:color="auto"/>
            <w:bottom w:val="none" w:sz="0" w:space="0" w:color="auto"/>
            <w:right w:val="none" w:sz="0" w:space="0" w:color="auto"/>
          </w:divBdr>
          <w:divsChild>
            <w:div w:id="12486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60902">
      <w:marLeft w:val="0"/>
      <w:marRight w:val="0"/>
      <w:marTop w:val="0"/>
      <w:marBottom w:val="0"/>
      <w:divBdr>
        <w:top w:val="none" w:sz="0" w:space="0" w:color="auto"/>
        <w:left w:val="none" w:sz="0" w:space="0" w:color="auto"/>
        <w:bottom w:val="none" w:sz="0" w:space="0" w:color="auto"/>
        <w:right w:val="none" w:sz="0" w:space="0" w:color="auto"/>
      </w:divBdr>
      <w:divsChild>
        <w:div w:id="1248660892">
          <w:marLeft w:val="0"/>
          <w:marRight w:val="0"/>
          <w:marTop w:val="0"/>
          <w:marBottom w:val="0"/>
          <w:divBdr>
            <w:top w:val="none" w:sz="0" w:space="0" w:color="auto"/>
            <w:left w:val="none" w:sz="0" w:space="0" w:color="auto"/>
            <w:bottom w:val="none" w:sz="0" w:space="0" w:color="auto"/>
            <w:right w:val="none" w:sz="0" w:space="0" w:color="auto"/>
          </w:divBdr>
          <w:divsChild>
            <w:div w:id="124866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60903">
      <w:marLeft w:val="0"/>
      <w:marRight w:val="0"/>
      <w:marTop w:val="0"/>
      <w:marBottom w:val="0"/>
      <w:divBdr>
        <w:top w:val="none" w:sz="0" w:space="0" w:color="auto"/>
        <w:left w:val="none" w:sz="0" w:space="0" w:color="auto"/>
        <w:bottom w:val="none" w:sz="0" w:space="0" w:color="auto"/>
        <w:right w:val="none" w:sz="0" w:space="0" w:color="auto"/>
      </w:divBdr>
      <w:divsChild>
        <w:div w:id="1248660886">
          <w:marLeft w:val="0"/>
          <w:marRight w:val="0"/>
          <w:marTop w:val="0"/>
          <w:marBottom w:val="0"/>
          <w:divBdr>
            <w:top w:val="none" w:sz="0" w:space="0" w:color="auto"/>
            <w:left w:val="none" w:sz="0" w:space="0" w:color="auto"/>
            <w:bottom w:val="none" w:sz="0" w:space="0" w:color="auto"/>
            <w:right w:val="none" w:sz="0" w:space="0" w:color="auto"/>
          </w:divBdr>
          <w:divsChild>
            <w:div w:id="124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60907">
      <w:marLeft w:val="0"/>
      <w:marRight w:val="0"/>
      <w:marTop w:val="0"/>
      <w:marBottom w:val="0"/>
      <w:divBdr>
        <w:top w:val="none" w:sz="0" w:space="0" w:color="auto"/>
        <w:left w:val="none" w:sz="0" w:space="0" w:color="auto"/>
        <w:bottom w:val="none" w:sz="0" w:space="0" w:color="auto"/>
        <w:right w:val="none" w:sz="0" w:space="0" w:color="auto"/>
      </w:divBdr>
      <w:divsChild>
        <w:div w:id="1248660910">
          <w:marLeft w:val="0"/>
          <w:marRight w:val="0"/>
          <w:marTop w:val="0"/>
          <w:marBottom w:val="0"/>
          <w:divBdr>
            <w:top w:val="none" w:sz="0" w:space="0" w:color="auto"/>
            <w:left w:val="none" w:sz="0" w:space="0" w:color="auto"/>
            <w:bottom w:val="none" w:sz="0" w:space="0" w:color="auto"/>
            <w:right w:val="none" w:sz="0" w:space="0" w:color="auto"/>
          </w:divBdr>
          <w:divsChild>
            <w:div w:id="12486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60913">
      <w:marLeft w:val="0"/>
      <w:marRight w:val="0"/>
      <w:marTop w:val="0"/>
      <w:marBottom w:val="0"/>
      <w:divBdr>
        <w:top w:val="none" w:sz="0" w:space="0" w:color="auto"/>
        <w:left w:val="none" w:sz="0" w:space="0" w:color="auto"/>
        <w:bottom w:val="none" w:sz="0" w:space="0" w:color="auto"/>
        <w:right w:val="none" w:sz="0" w:space="0" w:color="auto"/>
      </w:divBdr>
      <w:divsChild>
        <w:div w:id="1248660908">
          <w:marLeft w:val="0"/>
          <w:marRight w:val="0"/>
          <w:marTop w:val="0"/>
          <w:marBottom w:val="0"/>
          <w:divBdr>
            <w:top w:val="none" w:sz="0" w:space="0" w:color="auto"/>
            <w:left w:val="none" w:sz="0" w:space="0" w:color="auto"/>
            <w:bottom w:val="none" w:sz="0" w:space="0" w:color="auto"/>
            <w:right w:val="none" w:sz="0" w:space="0" w:color="auto"/>
          </w:divBdr>
          <w:divsChild>
            <w:div w:id="12486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60914">
      <w:marLeft w:val="0"/>
      <w:marRight w:val="0"/>
      <w:marTop w:val="0"/>
      <w:marBottom w:val="0"/>
      <w:divBdr>
        <w:top w:val="none" w:sz="0" w:space="0" w:color="auto"/>
        <w:left w:val="none" w:sz="0" w:space="0" w:color="auto"/>
        <w:bottom w:val="none" w:sz="0" w:space="0" w:color="auto"/>
        <w:right w:val="none" w:sz="0" w:space="0" w:color="auto"/>
      </w:divBdr>
      <w:divsChild>
        <w:div w:id="1248660911">
          <w:marLeft w:val="0"/>
          <w:marRight w:val="0"/>
          <w:marTop w:val="0"/>
          <w:marBottom w:val="0"/>
          <w:divBdr>
            <w:top w:val="none" w:sz="0" w:space="0" w:color="auto"/>
            <w:left w:val="none" w:sz="0" w:space="0" w:color="auto"/>
            <w:bottom w:val="none" w:sz="0" w:space="0" w:color="auto"/>
            <w:right w:val="none" w:sz="0" w:space="0" w:color="auto"/>
          </w:divBdr>
          <w:divsChild>
            <w:div w:id="12486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60918">
      <w:marLeft w:val="0"/>
      <w:marRight w:val="0"/>
      <w:marTop w:val="0"/>
      <w:marBottom w:val="0"/>
      <w:divBdr>
        <w:top w:val="none" w:sz="0" w:space="0" w:color="auto"/>
        <w:left w:val="none" w:sz="0" w:space="0" w:color="auto"/>
        <w:bottom w:val="none" w:sz="0" w:space="0" w:color="auto"/>
        <w:right w:val="none" w:sz="0" w:space="0" w:color="auto"/>
      </w:divBdr>
      <w:divsChild>
        <w:div w:id="1248660921">
          <w:marLeft w:val="0"/>
          <w:marRight w:val="0"/>
          <w:marTop w:val="0"/>
          <w:marBottom w:val="0"/>
          <w:divBdr>
            <w:top w:val="none" w:sz="0" w:space="0" w:color="auto"/>
            <w:left w:val="none" w:sz="0" w:space="0" w:color="auto"/>
            <w:bottom w:val="none" w:sz="0" w:space="0" w:color="auto"/>
            <w:right w:val="none" w:sz="0" w:space="0" w:color="auto"/>
          </w:divBdr>
          <w:divsChild>
            <w:div w:id="12486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60919">
      <w:marLeft w:val="0"/>
      <w:marRight w:val="0"/>
      <w:marTop w:val="0"/>
      <w:marBottom w:val="0"/>
      <w:divBdr>
        <w:top w:val="none" w:sz="0" w:space="0" w:color="auto"/>
        <w:left w:val="none" w:sz="0" w:space="0" w:color="auto"/>
        <w:bottom w:val="none" w:sz="0" w:space="0" w:color="auto"/>
        <w:right w:val="none" w:sz="0" w:space="0" w:color="auto"/>
      </w:divBdr>
      <w:divsChild>
        <w:div w:id="1248660920">
          <w:marLeft w:val="0"/>
          <w:marRight w:val="0"/>
          <w:marTop w:val="0"/>
          <w:marBottom w:val="0"/>
          <w:divBdr>
            <w:top w:val="none" w:sz="0" w:space="0" w:color="auto"/>
            <w:left w:val="none" w:sz="0" w:space="0" w:color="auto"/>
            <w:bottom w:val="none" w:sz="0" w:space="0" w:color="auto"/>
            <w:right w:val="none" w:sz="0" w:space="0" w:color="auto"/>
          </w:divBdr>
          <w:divsChild>
            <w:div w:id="12486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jnu.edu.cn/s/2/t/250/c9/00/info51456.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jnu.edu.cn/s/2/t/250/c8/bf/info51391.htm" TargetMode="External"/><Relationship Id="rId12" Type="http://schemas.openxmlformats.org/officeDocument/2006/relationships/hyperlink" Target="http://www.fjnu.edu.cn/s/2/t/250/c9/64/info5155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jnu.edu.cn/s/2/t/250/c8/be/info51390.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jnu.edu.cn/s/2/t/250/c8/c1/info51393.htm" TargetMode="External"/><Relationship Id="rId4" Type="http://schemas.openxmlformats.org/officeDocument/2006/relationships/webSettings" Target="webSettings.xml"/><Relationship Id="rId9" Type="http://schemas.openxmlformats.org/officeDocument/2006/relationships/hyperlink" Target="http://www.fjnu.edu.cn/s/2/t/250/c8/f6/info51446.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346</TotalTime>
  <Pages>7</Pages>
  <Words>982</Words>
  <Characters>5604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wjx</dc:creator>
  <cp:keywords/>
  <dc:description/>
  <cp:lastModifiedBy>微软中国</cp:lastModifiedBy>
  <cp:revision>28</cp:revision>
  <cp:lastPrinted>2013-04-25T07:44:00Z</cp:lastPrinted>
  <dcterms:created xsi:type="dcterms:W3CDTF">2013-03-22T07:38:00Z</dcterms:created>
  <dcterms:modified xsi:type="dcterms:W3CDTF">2013-04-25T07:47:00Z</dcterms:modified>
</cp:coreProperties>
</file>